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88" w:rsidRPr="00C54188" w:rsidRDefault="00C54188" w:rsidP="00C54188">
      <w:pPr>
        <w:shd w:val="clear" w:color="auto" w:fill="FFFFFF"/>
        <w:spacing w:before="102" w:after="0" w:line="240" w:lineRule="auto"/>
        <w:jc w:val="center"/>
        <w:rPr>
          <w:rFonts w:ascii="Times New Roman" w:eastAsia="Times New Roman" w:hAnsi="Times New Roman" w:cs="Times New Roman"/>
          <w:lang w:eastAsia="en-CA" w:bidi="hi-IN"/>
        </w:rPr>
      </w:pPr>
      <w:r w:rsidRPr="00C54188">
        <w:rPr>
          <w:rFonts w:ascii="Gentium Basic" w:eastAsia="Times New Roman" w:hAnsi="Gentium Basic" w:cs="Times New Roman"/>
          <w:color w:val="000000"/>
          <w:sz w:val="26"/>
          <w:szCs w:val="26"/>
          <w:lang w:eastAsia="en-CA" w:bidi="hi-IN"/>
        </w:rPr>
        <w:t xml:space="preserve">NAMO </w:t>
      </w:r>
      <w:proofErr w:type="gramStart"/>
      <w:r w:rsidRPr="00C54188">
        <w:rPr>
          <w:rFonts w:ascii="Gentium Basic" w:eastAsia="Times New Roman" w:hAnsi="Gentium Basic" w:cs="Times New Roman"/>
          <w:color w:val="000000"/>
          <w:sz w:val="26"/>
          <w:szCs w:val="26"/>
          <w:lang w:eastAsia="en-CA" w:bidi="hi-IN"/>
        </w:rPr>
        <w:t>BUDDHAYA !</w:t>
      </w:r>
      <w:proofErr w:type="gramEnd"/>
      <w:r w:rsidRPr="00C54188">
        <w:rPr>
          <w:rFonts w:ascii="Gentium Basic" w:eastAsia="Times New Roman" w:hAnsi="Gentium Basic" w:cs="Times New Roman"/>
          <w:color w:val="000000"/>
          <w:sz w:val="22"/>
          <w:szCs w:val="22"/>
          <w:lang w:eastAsia="en-CA" w:bidi="hi-IN"/>
        </w:rPr>
        <w:t xml:space="preserve"> </w:t>
      </w:r>
    </w:p>
    <w:p w:rsidR="00C54188" w:rsidRPr="00C54188" w:rsidRDefault="00C54188" w:rsidP="00C54188">
      <w:pPr>
        <w:spacing w:before="102" w:after="0" w:line="240" w:lineRule="auto"/>
        <w:jc w:val="center"/>
        <w:rPr>
          <w:rFonts w:ascii="Times New Roman" w:eastAsia="Times New Roman" w:hAnsi="Times New Roman" w:cs="Times New Roman"/>
          <w:lang w:eastAsia="en-CA" w:bidi="hi-IN"/>
        </w:rPr>
      </w:pPr>
      <w:proofErr w:type="spellStart"/>
      <w:r w:rsidRPr="00C54188">
        <w:rPr>
          <w:rFonts w:ascii="Times New Roman" w:eastAsia="Times New Roman" w:hAnsi="Times New Roman" w:cs="Times New Roman"/>
          <w:color w:val="000000"/>
          <w:sz w:val="26"/>
          <w:szCs w:val="26"/>
          <w:lang w:eastAsia="en-CA" w:bidi="hi-IN"/>
        </w:rPr>
        <w:t>Namo</w:t>
      </w:r>
      <w:proofErr w:type="spellEnd"/>
      <w:r w:rsidRPr="00C54188">
        <w:rPr>
          <w:rFonts w:ascii="Times New Roman" w:eastAsia="Times New Roman" w:hAnsi="Times New Roman" w:cs="Times New Roman"/>
          <w:color w:val="000000"/>
          <w:sz w:val="26"/>
          <w:szCs w:val="26"/>
          <w:lang w:eastAsia="en-CA" w:bidi="hi-IN"/>
        </w:rPr>
        <w:t xml:space="preserve"> </w:t>
      </w:r>
      <w:proofErr w:type="spellStart"/>
      <w:r w:rsidRPr="00C54188">
        <w:rPr>
          <w:rFonts w:ascii="Times New Roman" w:eastAsia="Times New Roman" w:hAnsi="Times New Roman" w:cs="Times New Roman"/>
          <w:color w:val="000000"/>
          <w:sz w:val="26"/>
          <w:szCs w:val="26"/>
          <w:lang w:eastAsia="en-CA" w:bidi="hi-IN"/>
        </w:rPr>
        <w:t>Tassa</w:t>
      </w:r>
      <w:proofErr w:type="spellEnd"/>
      <w:r w:rsidRPr="00C54188">
        <w:rPr>
          <w:rFonts w:ascii="Times New Roman" w:eastAsia="Times New Roman" w:hAnsi="Times New Roman" w:cs="Times New Roman"/>
          <w:color w:val="000000"/>
          <w:sz w:val="26"/>
          <w:szCs w:val="26"/>
          <w:lang w:eastAsia="en-CA" w:bidi="hi-IN"/>
        </w:rPr>
        <w:t xml:space="preserve"> </w:t>
      </w:r>
      <w:proofErr w:type="spellStart"/>
      <w:r w:rsidRPr="00C54188">
        <w:rPr>
          <w:rFonts w:ascii="Times New Roman" w:eastAsia="Times New Roman" w:hAnsi="Times New Roman" w:cs="Times New Roman"/>
          <w:color w:val="000000"/>
          <w:sz w:val="26"/>
          <w:szCs w:val="26"/>
          <w:lang w:eastAsia="en-CA" w:bidi="hi-IN"/>
        </w:rPr>
        <w:t>Bhagavato</w:t>
      </w:r>
      <w:proofErr w:type="spellEnd"/>
      <w:r w:rsidRPr="00C54188">
        <w:rPr>
          <w:rFonts w:ascii="Times New Roman" w:eastAsia="Times New Roman" w:hAnsi="Times New Roman" w:cs="Times New Roman"/>
          <w:color w:val="000000"/>
          <w:sz w:val="26"/>
          <w:szCs w:val="26"/>
          <w:lang w:eastAsia="en-CA" w:bidi="hi-IN"/>
        </w:rPr>
        <w:t xml:space="preserve"> </w:t>
      </w:r>
      <w:proofErr w:type="spellStart"/>
      <w:r w:rsidRPr="00C54188">
        <w:rPr>
          <w:rFonts w:ascii="Times New Roman" w:eastAsia="Times New Roman" w:hAnsi="Times New Roman" w:cs="Times New Roman"/>
          <w:color w:val="000000"/>
          <w:sz w:val="26"/>
          <w:szCs w:val="26"/>
          <w:lang w:eastAsia="en-CA" w:bidi="hi-IN"/>
        </w:rPr>
        <w:t>Arahato</w:t>
      </w:r>
      <w:proofErr w:type="spellEnd"/>
      <w:r w:rsidRPr="00C54188">
        <w:rPr>
          <w:rFonts w:ascii="Times New Roman" w:eastAsia="Times New Roman" w:hAnsi="Times New Roman" w:cs="Times New Roman"/>
          <w:color w:val="000000"/>
          <w:sz w:val="26"/>
          <w:szCs w:val="26"/>
          <w:lang w:eastAsia="en-CA" w:bidi="hi-IN"/>
        </w:rPr>
        <w:t xml:space="preserve"> </w:t>
      </w:r>
      <w:proofErr w:type="spellStart"/>
      <w:r w:rsidRPr="00C54188">
        <w:rPr>
          <w:rFonts w:ascii="Times New Roman" w:eastAsia="Times New Roman" w:hAnsi="Times New Roman" w:cs="Times New Roman"/>
          <w:color w:val="000000"/>
          <w:sz w:val="26"/>
          <w:szCs w:val="26"/>
          <w:lang w:eastAsia="en-CA" w:bidi="hi-IN"/>
        </w:rPr>
        <w:t>Samma</w:t>
      </w:r>
      <w:proofErr w:type="spellEnd"/>
      <w:r w:rsidRPr="00C54188">
        <w:rPr>
          <w:rFonts w:ascii="Times New Roman" w:eastAsia="Times New Roman" w:hAnsi="Times New Roman" w:cs="Times New Roman"/>
          <w:color w:val="000000"/>
          <w:sz w:val="26"/>
          <w:szCs w:val="26"/>
          <w:lang w:eastAsia="en-CA" w:bidi="hi-IN"/>
        </w:rPr>
        <w:t xml:space="preserve"> </w:t>
      </w:r>
      <w:proofErr w:type="spellStart"/>
      <w:proofErr w:type="gramStart"/>
      <w:r w:rsidRPr="00C54188">
        <w:rPr>
          <w:rFonts w:ascii="Times New Roman" w:eastAsia="Times New Roman" w:hAnsi="Times New Roman" w:cs="Times New Roman"/>
          <w:color w:val="000000"/>
          <w:sz w:val="26"/>
          <w:szCs w:val="26"/>
          <w:lang w:eastAsia="en-CA" w:bidi="hi-IN"/>
        </w:rPr>
        <w:t>Sambuddhassa</w:t>
      </w:r>
      <w:proofErr w:type="spellEnd"/>
      <w:r w:rsidRPr="00C54188">
        <w:rPr>
          <w:rFonts w:ascii="Times New Roman" w:eastAsia="Times New Roman" w:hAnsi="Times New Roman" w:cs="Times New Roman"/>
          <w:color w:val="000000"/>
          <w:sz w:val="26"/>
          <w:szCs w:val="26"/>
          <w:lang w:eastAsia="en-CA" w:bidi="hi-IN"/>
        </w:rPr>
        <w:t xml:space="preserve"> !</w:t>
      </w:r>
      <w:proofErr w:type="gramEnd"/>
      <w:r w:rsidRPr="00C54188">
        <w:rPr>
          <w:rFonts w:ascii="Times New Roman" w:eastAsia="Times New Roman" w:hAnsi="Times New Roman" w:cs="Times New Roman"/>
          <w:color w:val="000000"/>
          <w:sz w:val="26"/>
          <w:szCs w:val="26"/>
          <w:lang w:eastAsia="en-CA" w:bidi="hi-IN"/>
        </w:rPr>
        <w:t>..</w:t>
      </w:r>
    </w:p>
    <w:p w:rsidR="00C54188" w:rsidRPr="00C54188" w:rsidRDefault="00C54188" w:rsidP="00C54188">
      <w:pPr>
        <w:spacing w:before="102" w:after="113" w:line="240" w:lineRule="auto"/>
        <w:jc w:val="center"/>
        <w:rPr>
          <w:rFonts w:ascii="Times New Roman" w:eastAsia="Times New Roman" w:hAnsi="Times New Roman" w:cs="Times New Roman"/>
          <w:lang w:eastAsia="en-CA" w:bidi="hi-IN"/>
        </w:rPr>
      </w:pPr>
      <w:r w:rsidRPr="00C54188">
        <w:rPr>
          <w:rFonts w:ascii="Times New Roman" w:eastAsia="Times New Roman" w:hAnsi="Times New Roman" w:cs="Times New Roman"/>
          <w:color w:val="000000"/>
          <w:sz w:val="26"/>
          <w:szCs w:val="26"/>
          <w:lang w:eastAsia="en-CA" w:bidi="hi-IN"/>
        </w:rPr>
        <w:t xml:space="preserve">Homage to the Blessed One, the Worthy One, the Supremely Enlightened </w:t>
      </w:r>
      <w:proofErr w:type="gramStart"/>
      <w:r w:rsidRPr="00C54188">
        <w:rPr>
          <w:rFonts w:ascii="Times New Roman" w:eastAsia="Times New Roman" w:hAnsi="Times New Roman" w:cs="Times New Roman"/>
          <w:color w:val="000000"/>
          <w:sz w:val="26"/>
          <w:szCs w:val="26"/>
          <w:lang w:eastAsia="en-CA" w:bidi="hi-IN"/>
        </w:rPr>
        <w:t>One !</w:t>
      </w:r>
      <w:proofErr w:type="gramEnd"/>
      <w:r w:rsidRPr="00C54188">
        <w:rPr>
          <w:rFonts w:ascii="Times New Roman" w:eastAsia="Times New Roman" w:hAnsi="Times New Roman" w:cs="Times New Roman"/>
          <w:color w:val="000000"/>
          <w:sz w:val="26"/>
          <w:szCs w:val="26"/>
          <w:lang w:eastAsia="en-CA" w:bidi="hi-IN"/>
        </w:rPr>
        <w:t>..</w:t>
      </w:r>
    </w:p>
    <w:p w:rsidR="00C54188" w:rsidRPr="00C54188" w:rsidRDefault="00C54188" w:rsidP="00C54188">
      <w:pPr>
        <w:spacing w:before="100" w:beforeAutospacing="1" w:after="119" w:line="240" w:lineRule="auto"/>
        <w:ind w:right="40"/>
        <w:jc w:val="center"/>
        <w:rPr>
          <w:rFonts w:ascii="Times New Roman" w:eastAsia="Times New Roman" w:hAnsi="Times New Roman" w:cs="Times New Roman"/>
          <w:lang w:val="en" w:eastAsia="en-CA" w:bidi="hi-IN"/>
        </w:rPr>
      </w:pPr>
      <w:proofErr w:type="gramStart"/>
      <w:r w:rsidRPr="00C54188">
        <w:rPr>
          <w:rFonts w:ascii="Times New Roman" w:eastAsia="Times New Roman" w:hAnsi="Times New Roman" w:cs="Times New Roman"/>
          <w:u w:val="single"/>
          <w:lang w:val="en" w:eastAsia="en-CA" w:bidi="hi-IN"/>
        </w:rPr>
        <w:t>Noble Eightfold Path (</w:t>
      </w:r>
      <w:proofErr w:type="spellStart"/>
      <w:r w:rsidRPr="00C54188">
        <w:rPr>
          <w:rFonts w:ascii="Times New Roman" w:eastAsia="Times New Roman" w:hAnsi="Times New Roman" w:cs="Times New Roman"/>
          <w:u w:val="single"/>
          <w:lang w:val="en" w:eastAsia="en-CA" w:bidi="hi-IN"/>
        </w:rPr>
        <w:t>midle</w:t>
      </w:r>
      <w:proofErr w:type="spellEnd"/>
      <w:r w:rsidRPr="00C54188">
        <w:rPr>
          <w:rFonts w:ascii="Times New Roman" w:eastAsia="Times New Roman" w:hAnsi="Times New Roman" w:cs="Times New Roman"/>
          <w:u w:val="single"/>
          <w:lang w:val="en" w:eastAsia="en-CA" w:bidi="hi-IN"/>
        </w:rPr>
        <w:t xml:space="preserve"> path) – 06.Right Effort/7.</w:t>
      </w:r>
      <w:proofErr w:type="gramEnd"/>
      <w:r w:rsidRPr="00C54188">
        <w:rPr>
          <w:rFonts w:ascii="Times New Roman" w:eastAsia="Times New Roman" w:hAnsi="Times New Roman" w:cs="Times New Roman"/>
          <w:u w:val="single"/>
          <w:lang w:val="en" w:eastAsia="en-CA" w:bidi="hi-IN"/>
        </w:rPr>
        <w:t xml:space="preserve"> </w:t>
      </w:r>
      <w:proofErr w:type="spellStart"/>
      <w:r w:rsidRPr="00C54188">
        <w:rPr>
          <w:rFonts w:ascii="Times New Roman" w:eastAsia="Times New Roman" w:hAnsi="Times New Roman" w:cs="Times New Roman"/>
          <w:u w:val="single"/>
          <w:lang w:val="en" w:eastAsia="en-CA" w:bidi="hi-IN"/>
        </w:rPr>
        <w:t>Mindfulnes</w:t>
      </w:r>
      <w:proofErr w:type="spellEnd"/>
    </w:p>
    <w:p w:rsidR="00C54188" w:rsidRPr="00C54188" w:rsidRDefault="00C54188" w:rsidP="00C54188">
      <w:pPr>
        <w:spacing w:before="100" w:beforeAutospacing="1" w:after="119" w:line="240" w:lineRule="auto"/>
        <w:ind w:right="40"/>
        <w:jc w:val="center"/>
        <w:rPr>
          <w:rFonts w:ascii="Times New Roman" w:eastAsia="Times New Roman" w:hAnsi="Times New Roman" w:cs="Times New Roman"/>
          <w:lang w:val="en" w:eastAsia="en-CA" w:bidi="hi-IN"/>
        </w:rPr>
      </w:pPr>
    </w:p>
    <w:p w:rsidR="00C54188" w:rsidRPr="00C54188" w:rsidRDefault="00C54188" w:rsidP="00C54188">
      <w:pPr>
        <w:spacing w:before="100" w:beforeAutospacing="1" w:after="119" w:line="240" w:lineRule="auto"/>
        <w:ind w:right="40"/>
        <w:jc w:val="center"/>
        <w:rPr>
          <w:rFonts w:ascii="Times New Roman" w:eastAsia="Times New Roman" w:hAnsi="Times New Roman" w:cs="Times New Roman"/>
          <w:lang w:val="en" w:eastAsia="en-CA" w:bidi="hi-IN"/>
        </w:rPr>
      </w:pPr>
    </w:p>
    <w:p w:rsidR="00C54188" w:rsidRPr="00C54188" w:rsidRDefault="00C54188" w:rsidP="00C54188">
      <w:pPr>
        <w:spacing w:before="238" w:after="100" w:afterAutospacing="1" w:line="240" w:lineRule="auto"/>
        <w:outlineLvl w:val="1"/>
        <w:rPr>
          <w:rFonts w:ascii="Times New Roman" w:eastAsia="Times New Roman" w:hAnsi="Times New Roman" w:cs="Times New Roman"/>
          <w:b/>
          <w:bCs/>
          <w:sz w:val="36"/>
          <w:szCs w:val="36"/>
          <w:lang w:eastAsia="en-CA" w:bidi="hi-IN"/>
        </w:rPr>
      </w:pPr>
      <w:r w:rsidRPr="00C54188">
        <w:rPr>
          <w:rFonts w:ascii="Gentium Basic" w:eastAsia="Times New Roman" w:hAnsi="Gentium Basic" w:cs="Times New Roman"/>
          <w:b/>
          <w:bCs/>
          <w:color w:val="000000"/>
          <w:sz w:val="26"/>
          <w:szCs w:val="26"/>
          <w:u w:val="single"/>
          <w:lang w:eastAsia="en-CA" w:bidi="hi-IN"/>
        </w:rPr>
        <w:t xml:space="preserve">MN-141: </w:t>
      </w:r>
      <w:proofErr w:type="spellStart"/>
      <w:r w:rsidRPr="00C54188">
        <w:rPr>
          <w:rFonts w:ascii="Gentium Basic" w:eastAsia="Times New Roman" w:hAnsi="Gentium Basic" w:cs="Times New Roman"/>
          <w:b/>
          <w:bCs/>
          <w:color w:val="000000"/>
          <w:sz w:val="26"/>
          <w:szCs w:val="26"/>
          <w:u w:val="single"/>
          <w:lang w:eastAsia="en-CA" w:bidi="hi-IN"/>
        </w:rPr>
        <w:t>Saccavibhangasutta</w:t>
      </w:r>
      <w:proofErr w:type="spellEnd"/>
      <w:r w:rsidRPr="00C54188">
        <w:rPr>
          <w:rFonts w:ascii="Gentium Basic" w:eastAsia="Times New Roman" w:hAnsi="Gentium Basic" w:cs="Times New Roman"/>
          <w:b/>
          <w:bCs/>
          <w:color w:val="000000"/>
          <w:sz w:val="26"/>
          <w:szCs w:val="26"/>
          <w:u w:val="single"/>
          <w:lang w:eastAsia="en-CA" w:bidi="hi-IN"/>
        </w:rPr>
        <w:t xml:space="preserve"> - The Exposition of the Truths</w:t>
      </w:r>
    </w:p>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Times New Roman" w:eastAsia="Times New Roman" w:hAnsi="Times New Roman" w:cs="Times New Roman"/>
          <w:color w:val="000000"/>
          <w:lang w:eastAsia="en-CA" w:bidi="hi-IN"/>
        </w:rPr>
        <w:t xml:space="preserve">"And what, friends, is right effort? Here a Monk generates desire for the non-arising of </w:t>
      </w:r>
      <w:proofErr w:type="spellStart"/>
      <w:r w:rsidRPr="00C54188">
        <w:rPr>
          <w:rFonts w:ascii="Times New Roman" w:eastAsia="Times New Roman" w:hAnsi="Times New Roman" w:cs="Times New Roman"/>
          <w:color w:val="000000"/>
          <w:lang w:eastAsia="en-CA" w:bidi="hi-IN"/>
        </w:rPr>
        <w:t>unarisen</w:t>
      </w:r>
      <w:proofErr w:type="spellEnd"/>
      <w:r w:rsidRPr="00C54188">
        <w:rPr>
          <w:rFonts w:ascii="Times New Roman" w:eastAsia="Times New Roman" w:hAnsi="Times New Roman" w:cs="Times New Roman"/>
          <w:color w:val="000000"/>
          <w:lang w:eastAsia="en-CA" w:bidi="hi-IN"/>
        </w:rPr>
        <w:t xml:space="preserve"> evil unwholesome states, and </w:t>
      </w:r>
      <w:proofErr w:type="spellStart"/>
      <w:r w:rsidRPr="00C54188">
        <w:rPr>
          <w:rFonts w:ascii="Times New Roman" w:eastAsia="Times New Roman" w:hAnsi="Times New Roman" w:cs="Times New Roman"/>
          <w:color w:val="000000"/>
          <w:lang w:eastAsia="en-CA" w:bidi="hi-IN"/>
        </w:rPr>
        <w:t>thas</w:t>
      </w:r>
      <w:proofErr w:type="spellEnd"/>
      <w:r w:rsidRPr="00C54188">
        <w:rPr>
          <w:rFonts w:ascii="Times New Roman" w:eastAsia="Times New Roman" w:hAnsi="Times New Roman" w:cs="Times New Roman"/>
          <w:color w:val="000000"/>
          <w:lang w:eastAsia="en-CA" w:bidi="hi-IN"/>
        </w:rPr>
        <w:t xml:space="preserve"> he makes effort, arouses energy, makes his mind determined, and strives hard.</w:t>
      </w:r>
    </w:p>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Times New Roman" w:eastAsia="Times New Roman" w:hAnsi="Times New Roman" w:cs="Times New Roman"/>
          <w:color w:val="000000"/>
          <w:lang w:eastAsia="en-CA" w:bidi="hi-IN"/>
        </w:rPr>
        <w:t xml:space="preserve">He generates desire for the abandoning of arisen evil unwholesome states, and thus, he makes effort, arouses energy, </w:t>
      </w:r>
      <w:proofErr w:type="gramStart"/>
      <w:r w:rsidRPr="00C54188">
        <w:rPr>
          <w:rFonts w:ascii="Times New Roman" w:eastAsia="Times New Roman" w:hAnsi="Times New Roman" w:cs="Times New Roman"/>
          <w:color w:val="000000"/>
          <w:lang w:eastAsia="en-CA" w:bidi="hi-IN"/>
        </w:rPr>
        <w:t>make</w:t>
      </w:r>
      <w:proofErr w:type="gramEnd"/>
      <w:r w:rsidRPr="00C54188">
        <w:rPr>
          <w:rFonts w:ascii="Times New Roman" w:eastAsia="Times New Roman" w:hAnsi="Times New Roman" w:cs="Times New Roman"/>
          <w:color w:val="000000"/>
          <w:lang w:eastAsia="en-CA" w:bidi="hi-IN"/>
        </w:rPr>
        <w:t xml:space="preserve"> his mind determined, and strives hard.</w:t>
      </w:r>
    </w:p>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bookmarkStart w:id="0" w:name="mn.iii.252"/>
      <w:bookmarkEnd w:id="0"/>
      <w:r w:rsidRPr="00C54188">
        <w:rPr>
          <w:rFonts w:ascii="Times New Roman" w:eastAsia="Times New Roman" w:hAnsi="Times New Roman" w:cs="Times New Roman"/>
          <w:color w:val="000000"/>
          <w:lang w:eastAsia="en-CA" w:bidi="hi-IN"/>
        </w:rPr>
        <w:t xml:space="preserve">He generates desire for the arising of </w:t>
      </w:r>
      <w:proofErr w:type="spellStart"/>
      <w:r w:rsidRPr="00C54188">
        <w:rPr>
          <w:rFonts w:ascii="Times New Roman" w:eastAsia="Times New Roman" w:hAnsi="Times New Roman" w:cs="Times New Roman"/>
          <w:color w:val="000000"/>
          <w:lang w:eastAsia="en-CA" w:bidi="hi-IN"/>
        </w:rPr>
        <w:t>unarisen</w:t>
      </w:r>
      <w:proofErr w:type="spellEnd"/>
      <w:r w:rsidRPr="00C54188">
        <w:rPr>
          <w:rFonts w:ascii="Times New Roman" w:eastAsia="Times New Roman" w:hAnsi="Times New Roman" w:cs="Times New Roman"/>
          <w:color w:val="000000"/>
          <w:lang w:eastAsia="en-CA" w:bidi="hi-IN"/>
        </w:rPr>
        <w:t xml:space="preserve"> wholesome states,</w:t>
      </w:r>
      <w:proofErr w:type="gramStart"/>
      <w:r w:rsidRPr="00C54188">
        <w:rPr>
          <w:rFonts w:ascii="Times New Roman" w:eastAsia="Times New Roman" w:hAnsi="Times New Roman" w:cs="Times New Roman"/>
          <w:color w:val="000000"/>
          <w:lang w:eastAsia="en-CA" w:bidi="hi-IN"/>
        </w:rPr>
        <w:t>  and</w:t>
      </w:r>
      <w:proofErr w:type="gramEnd"/>
      <w:r w:rsidRPr="00C54188">
        <w:rPr>
          <w:rFonts w:ascii="Times New Roman" w:eastAsia="Times New Roman" w:hAnsi="Times New Roman" w:cs="Times New Roman"/>
          <w:color w:val="000000"/>
          <w:lang w:eastAsia="en-CA" w:bidi="hi-IN"/>
        </w:rPr>
        <w:t xml:space="preserve"> thus, he makes effort, arouses energy, makes his mind determined, and strives hard.</w:t>
      </w:r>
    </w:p>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Times New Roman" w:eastAsia="Times New Roman" w:hAnsi="Times New Roman" w:cs="Times New Roman"/>
          <w:color w:val="000000"/>
          <w:lang w:eastAsia="en-CA" w:bidi="hi-IN"/>
        </w:rPr>
        <w:t xml:space="preserve">He generates desire for the continuance, non-disappearance, strengthening, increase, and fulfilment by development of arisen wholesome states, and thus he makes effort, arouses energy, makes his mind determined, and strives hard. This is called right effort. </w:t>
      </w:r>
    </w:p>
    <w:p w:rsidR="00C54188" w:rsidRDefault="00C54188" w:rsidP="00C54188">
      <w:pPr>
        <w:spacing w:before="100" w:beforeAutospacing="1" w:after="0" w:line="240" w:lineRule="auto"/>
        <w:rPr>
          <w:rFonts w:ascii="Times New Roman" w:eastAsia="Times New Roman" w:hAnsi="Times New Roman" w:cs="Times New Roman"/>
          <w:lang w:val="en" w:eastAsia="en-CA" w:bidi="hi-IN"/>
        </w:rPr>
      </w:pPr>
      <w:r w:rsidRPr="00C54188">
        <w:rPr>
          <w:rFonts w:ascii="Times New Roman" w:eastAsia="Times New Roman" w:hAnsi="Times New Roman" w:cs="Times New Roman"/>
          <w:color w:val="000000"/>
          <w:sz w:val="22"/>
          <w:szCs w:val="22"/>
          <w:lang w:val="en" w:eastAsia="en-CA" w:bidi="hi-IN"/>
        </w:rPr>
        <w:t xml:space="preserve">Translated from the </w:t>
      </w:r>
      <w:proofErr w:type="spellStart"/>
      <w:proofErr w:type="gramStart"/>
      <w:r w:rsidRPr="00C54188">
        <w:rPr>
          <w:rFonts w:ascii="Times New Roman" w:eastAsia="Times New Roman" w:hAnsi="Times New Roman" w:cs="Times New Roman"/>
          <w:color w:val="000000"/>
          <w:sz w:val="22"/>
          <w:szCs w:val="22"/>
          <w:lang w:val="en" w:eastAsia="en-CA" w:bidi="hi-IN"/>
        </w:rPr>
        <w:t>pali</w:t>
      </w:r>
      <w:proofErr w:type="spellEnd"/>
      <w:proofErr w:type="gramEnd"/>
      <w:r w:rsidRPr="00C54188">
        <w:rPr>
          <w:rFonts w:ascii="Times New Roman" w:eastAsia="Times New Roman" w:hAnsi="Times New Roman" w:cs="Times New Roman"/>
          <w:color w:val="000000"/>
          <w:sz w:val="22"/>
          <w:szCs w:val="22"/>
          <w:lang w:val="en" w:eastAsia="en-CA" w:bidi="hi-IN"/>
        </w:rPr>
        <w:t xml:space="preserve"> by Rev. </w:t>
      </w:r>
      <w:proofErr w:type="spellStart"/>
      <w:r w:rsidRPr="00C54188">
        <w:rPr>
          <w:rFonts w:ascii="Times New Roman" w:eastAsia="Times New Roman" w:hAnsi="Times New Roman" w:cs="Times New Roman"/>
          <w:color w:val="000000"/>
          <w:sz w:val="22"/>
          <w:szCs w:val="22"/>
          <w:lang w:val="en" w:eastAsia="en-CA" w:bidi="hi-IN"/>
        </w:rPr>
        <w:t>Kiribathgoda</w:t>
      </w:r>
      <w:proofErr w:type="spellEnd"/>
      <w:r w:rsidRPr="00C54188">
        <w:rPr>
          <w:rFonts w:ascii="Times New Roman" w:eastAsia="Times New Roman" w:hAnsi="Times New Roman" w:cs="Times New Roman"/>
          <w:color w:val="000000"/>
          <w:sz w:val="22"/>
          <w:szCs w:val="22"/>
          <w:lang w:val="en" w:eastAsia="en-CA" w:bidi="hi-IN"/>
        </w:rPr>
        <w:t xml:space="preserve"> </w:t>
      </w:r>
      <w:proofErr w:type="spellStart"/>
      <w:r w:rsidRPr="00C54188">
        <w:rPr>
          <w:rFonts w:ascii="Times New Roman" w:eastAsia="Times New Roman" w:hAnsi="Times New Roman" w:cs="Times New Roman"/>
          <w:color w:val="000000"/>
          <w:sz w:val="22"/>
          <w:szCs w:val="22"/>
          <w:lang w:val="en" w:eastAsia="en-CA" w:bidi="hi-IN"/>
        </w:rPr>
        <w:t>Gnanananda</w:t>
      </w:r>
      <w:proofErr w:type="spellEnd"/>
      <w:r w:rsidRPr="00C54188">
        <w:rPr>
          <w:rFonts w:ascii="Times New Roman" w:eastAsia="Times New Roman" w:hAnsi="Times New Roman" w:cs="Times New Roman"/>
          <w:color w:val="000000"/>
          <w:sz w:val="22"/>
          <w:szCs w:val="22"/>
          <w:lang w:val="en" w:eastAsia="en-CA" w:bidi="hi-IN"/>
        </w:rPr>
        <w:t xml:space="preserve"> </w:t>
      </w:r>
      <w:proofErr w:type="spellStart"/>
      <w:r w:rsidRPr="00C54188">
        <w:rPr>
          <w:rFonts w:ascii="Times New Roman" w:eastAsia="Times New Roman" w:hAnsi="Times New Roman" w:cs="Times New Roman"/>
          <w:color w:val="000000"/>
          <w:sz w:val="22"/>
          <w:szCs w:val="22"/>
          <w:lang w:val="en" w:eastAsia="en-CA" w:bidi="hi-IN"/>
        </w:rPr>
        <w:t>Thero,</w:t>
      </w:r>
      <w:proofErr w:type="spellEnd"/>
    </w:p>
    <w:p w:rsidR="00C54188" w:rsidRPr="00C54188" w:rsidRDefault="00C54188" w:rsidP="00C54188">
      <w:pPr>
        <w:spacing w:before="100" w:beforeAutospacing="1" w:after="0" w:line="240" w:lineRule="auto"/>
        <w:rPr>
          <w:rFonts w:ascii="Times New Roman" w:eastAsia="Times New Roman" w:hAnsi="Times New Roman" w:cs="Times New Roman"/>
          <w:lang w:val="en" w:eastAsia="en-CA" w:bidi="hi-IN"/>
        </w:rPr>
      </w:pPr>
      <w:proofErr w:type="spellStart"/>
      <w:r w:rsidRPr="00C54188">
        <w:rPr>
          <w:rFonts w:ascii="Times New Roman" w:eastAsia="Times New Roman" w:hAnsi="Times New Roman" w:cs="Times New Roman"/>
          <w:color w:val="000000"/>
          <w:sz w:val="22"/>
          <w:szCs w:val="22"/>
          <w:lang w:val="en" w:eastAsia="en-CA" w:bidi="hi-IN"/>
        </w:rPr>
        <w:t>Mahamegha</w:t>
      </w:r>
      <w:proofErr w:type="spellEnd"/>
      <w:r w:rsidRPr="00C54188">
        <w:rPr>
          <w:rFonts w:ascii="Times New Roman" w:eastAsia="Times New Roman" w:hAnsi="Times New Roman" w:cs="Times New Roman"/>
          <w:color w:val="000000"/>
          <w:sz w:val="22"/>
          <w:szCs w:val="22"/>
          <w:lang w:val="en" w:eastAsia="en-CA" w:bidi="hi-IN"/>
        </w:rPr>
        <w:t xml:space="preserve"> Publications</w:t>
      </w:r>
    </w:p>
    <w:p w:rsidR="00C54188" w:rsidRPr="00C54188" w:rsidRDefault="00C54188" w:rsidP="00C54188">
      <w:pPr>
        <w:spacing w:before="100" w:beforeAutospacing="1" w:after="0" w:line="240" w:lineRule="auto"/>
        <w:rPr>
          <w:rFonts w:ascii="Times New Roman" w:eastAsia="Times New Roman" w:hAnsi="Times New Roman" w:cs="Times New Roman"/>
          <w:lang w:val="en" w:eastAsia="en-CA" w:bidi="hi-IN"/>
        </w:rPr>
      </w:pPr>
    </w:p>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Comic Sans MS" w:eastAsia="Times New Roman" w:hAnsi="Comic Sans MS" w:cs="Times New Roman"/>
          <w:sz w:val="20"/>
          <w:szCs w:val="20"/>
          <w:u w:val="single"/>
          <w:lang w:eastAsia="en-CA" w:bidi="hi-IN"/>
        </w:rPr>
        <w:t>7. RIGHT MINDFULNEES</w:t>
      </w:r>
    </w:p>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Comic Sans MS" w:eastAsia="Times New Roman" w:hAnsi="Comic Sans MS" w:cs="Times New Roman"/>
          <w:sz w:val="20"/>
          <w:szCs w:val="20"/>
          <w:lang w:eastAsia="en-CA" w:bidi="hi-IN"/>
        </w:rPr>
        <w:t xml:space="preserve">Here a monk </w:t>
      </w:r>
      <w:r w:rsidRPr="00C54188">
        <w:rPr>
          <w:rFonts w:ascii="Comic Sans MS" w:eastAsia="Times New Roman" w:hAnsi="Comic Sans MS" w:cs="Times New Roman"/>
          <w:sz w:val="20"/>
          <w:szCs w:val="20"/>
          <w:u w:val="single"/>
          <w:lang w:eastAsia="en-CA" w:bidi="hi-IN"/>
        </w:rPr>
        <w:t>abides contemplating the body as body, ardent, fully aware, and mindful</w:t>
      </w:r>
      <w:r w:rsidRPr="00C54188">
        <w:rPr>
          <w:rFonts w:ascii="Comic Sans MS" w:eastAsia="Times New Roman" w:hAnsi="Comic Sans MS" w:cs="Times New Roman"/>
          <w:sz w:val="20"/>
          <w:szCs w:val="20"/>
          <w:lang w:eastAsia="en-CA" w:bidi="hi-IN"/>
        </w:rPr>
        <w:t>, having put away covetousness and grief for the world. (</w:t>
      </w:r>
      <w:proofErr w:type="spellStart"/>
      <w:r w:rsidRPr="00C54188">
        <w:rPr>
          <w:rFonts w:ascii="Comic Sans MS" w:eastAsia="Times New Roman" w:hAnsi="Comic Sans MS" w:cs="Times New Roman"/>
          <w:b/>
          <w:bCs/>
          <w:sz w:val="22"/>
          <w:szCs w:val="22"/>
          <w:u w:val="single"/>
          <w:lang w:eastAsia="en-CA" w:bidi="hi-IN"/>
        </w:rPr>
        <w:t>Kayanupassana</w:t>
      </w:r>
      <w:proofErr w:type="spellEnd"/>
      <w:r w:rsidRPr="00C54188">
        <w:rPr>
          <w:rFonts w:ascii="Comic Sans MS" w:eastAsia="Times New Roman" w:hAnsi="Comic Sans MS" w:cs="Times New Roman"/>
          <w:b/>
          <w:bCs/>
          <w:sz w:val="22"/>
          <w:szCs w:val="22"/>
          <w:u w:val="single"/>
          <w:lang w:eastAsia="en-CA" w:bidi="hi-IN"/>
        </w:rPr>
        <w:t>)</w:t>
      </w:r>
      <w:r w:rsidRPr="00C54188">
        <w:rPr>
          <w:rFonts w:ascii="Comic Sans MS" w:eastAsia="Times New Roman" w:hAnsi="Comic Sans MS" w:cs="Times New Roman"/>
          <w:sz w:val="20"/>
          <w:szCs w:val="20"/>
          <w:lang w:eastAsia="en-CA" w:bidi="hi-IN"/>
        </w:rPr>
        <w:t xml:space="preserve"> </w:t>
      </w:r>
    </w:p>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Comic Sans MS" w:eastAsia="Times New Roman" w:hAnsi="Comic Sans MS" w:cs="Times New Roman"/>
          <w:sz w:val="20"/>
          <w:szCs w:val="20"/>
          <w:lang w:eastAsia="en-CA" w:bidi="hi-IN"/>
        </w:rPr>
        <w:t xml:space="preserve">He </w:t>
      </w:r>
      <w:r w:rsidRPr="00C54188">
        <w:rPr>
          <w:rFonts w:ascii="Comic Sans MS" w:eastAsia="Times New Roman" w:hAnsi="Comic Sans MS" w:cs="Times New Roman"/>
          <w:sz w:val="20"/>
          <w:szCs w:val="20"/>
          <w:u w:val="single"/>
          <w:lang w:eastAsia="en-CA" w:bidi="hi-IN"/>
        </w:rPr>
        <w:t>abides contemplating feelings as feelings, ardent, fully aware, and mindful</w:t>
      </w:r>
      <w:r w:rsidRPr="00C54188">
        <w:rPr>
          <w:rFonts w:ascii="Comic Sans MS" w:eastAsia="Times New Roman" w:hAnsi="Comic Sans MS" w:cs="Times New Roman"/>
          <w:sz w:val="20"/>
          <w:szCs w:val="20"/>
          <w:lang w:eastAsia="en-CA" w:bidi="hi-IN"/>
        </w:rPr>
        <w:t>, having put away covetousness and grief for the world. (</w:t>
      </w:r>
      <w:proofErr w:type="spellStart"/>
      <w:r w:rsidRPr="00C54188">
        <w:rPr>
          <w:rFonts w:ascii="Comic Sans MS" w:eastAsia="Times New Roman" w:hAnsi="Comic Sans MS" w:cs="Times New Roman"/>
          <w:b/>
          <w:bCs/>
          <w:sz w:val="22"/>
          <w:szCs w:val="22"/>
          <w:u w:val="single"/>
          <w:lang w:val="en" w:eastAsia="en-CA" w:bidi="hi-IN"/>
        </w:rPr>
        <w:t>Vedananupassana</w:t>
      </w:r>
      <w:proofErr w:type="spellEnd"/>
      <w:r w:rsidRPr="00C54188">
        <w:rPr>
          <w:rFonts w:ascii="Comic Sans MS" w:eastAsia="Times New Roman" w:hAnsi="Comic Sans MS" w:cs="Times New Roman"/>
          <w:b/>
          <w:bCs/>
          <w:sz w:val="22"/>
          <w:szCs w:val="22"/>
          <w:u w:val="single"/>
          <w:lang w:val="en" w:eastAsia="en-CA" w:bidi="hi-IN"/>
        </w:rPr>
        <w:t>)</w:t>
      </w:r>
    </w:p>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Comic Sans MS" w:eastAsia="Times New Roman" w:hAnsi="Comic Sans MS" w:cs="Times New Roman"/>
          <w:sz w:val="20"/>
          <w:szCs w:val="20"/>
          <w:lang w:eastAsia="en-CA" w:bidi="hi-IN"/>
        </w:rPr>
        <w:t xml:space="preserve">He </w:t>
      </w:r>
      <w:r w:rsidRPr="00C54188">
        <w:rPr>
          <w:rFonts w:ascii="Comic Sans MS" w:eastAsia="Times New Roman" w:hAnsi="Comic Sans MS" w:cs="Times New Roman"/>
          <w:sz w:val="20"/>
          <w:szCs w:val="20"/>
          <w:u w:val="single"/>
          <w:lang w:eastAsia="en-CA" w:bidi="hi-IN"/>
        </w:rPr>
        <w:t>abides contemplating mind as mind, ardent, fully aware, and mindful,</w:t>
      </w:r>
      <w:r w:rsidRPr="00C54188">
        <w:rPr>
          <w:rFonts w:ascii="Comic Sans MS" w:eastAsia="Times New Roman" w:hAnsi="Comic Sans MS" w:cs="Times New Roman"/>
          <w:sz w:val="20"/>
          <w:szCs w:val="20"/>
          <w:lang w:eastAsia="en-CA" w:bidi="hi-IN"/>
        </w:rPr>
        <w:t xml:space="preserve"> having put away covetousness and grief for the world. (</w:t>
      </w:r>
      <w:proofErr w:type="spellStart"/>
      <w:r w:rsidRPr="00C54188">
        <w:rPr>
          <w:rFonts w:ascii="Comic Sans MS" w:eastAsia="Times New Roman" w:hAnsi="Comic Sans MS" w:cs="Times New Roman"/>
          <w:b/>
          <w:bCs/>
          <w:sz w:val="22"/>
          <w:szCs w:val="22"/>
          <w:u w:val="single"/>
          <w:lang w:val="en" w:eastAsia="en-CA" w:bidi="hi-IN"/>
        </w:rPr>
        <w:t>Chittanupassana</w:t>
      </w:r>
      <w:proofErr w:type="spellEnd"/>
      <w:r w:rsidRPr="00C54188">
        <w:rPr>
          <w:rFonts w:ascii="Comic Sans MS" w:eastAsia="Times New Roman" w:hAnsi="Comic Sans MS" w:cs="Times New Roman"/>
          <w:b/>
          <w:bCs/>
          <w:sz w:val="22"/>
          <w:szCs w:val="22"/>
          <w:u w:val="single"/>
          <w:lang w:val="en" w:eastAsia="en-CA" w:bidi="hi-IN"/>
        </w:rPr>
        <w:t>)</w:t>
      </w:r>
    </w:p>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Comic Sans MS" w:eastAsia="Times New Roman" w:hAnsi="Comic Sans MS" w:cs="Times New Roman"/>
          <w:sz w:val="20"/>
          <w:szCs w:val="20"/>
          <w:lang w:eastAsia="en-CA" w:bidi="hi-IN"/>
        </w:rPr>
        <w:t xml:space="preserve">He </w:t>
      </w:r>
      <w:r w:rsidRPr="00C54188">
        <w:rPr>
          <w:rFonts w:ascii="Comic Sans MS" w:eastAsia="Times New Roman" w:hAnsi="Comic Sans MS" w:cs="Times New Roman"/>
          <w:sz w:val="20"/>
          <w:szCs w:val="20"/>
          <w:u w:val="single"/>
          <w:lang w:eastAsia="en-CA" w:bidi="hi-IN"/>
        </w:rPr>
        <w:t>abides contemplating Dhamma (mind – objects) as Dhamma (mind – objects), ardent, fully aware, and mindfu</w:t>
      </w:r>
      <w:r w:rsidRPr="00C54188">
        <w:rPr>
          <w:rFonts w:ascii="Comic Sans MS" w:eastAsia="Times New Roman" w:hAnsi="Comic Sans MS" w:cs="Times New Roman"/>
          <w:sz w:val="20"/>
          <w:szCs w:val="20"/>
          <w:lang w:eastAsia="en-CA" w:bidi="hi-IN"/>
        </w:rPr>
        <w:t>l, having put away covetousness and grief for the world. (</w:t>
      </w:r>
      <w:proofErr w:type="spellStart"/>
      <w:r w:rsidRPr="00C54188">
        <w:rPr>
          <w:rFonts w:ascii="Comic Sans MS" w:eastAsia="Times New Roman" w:hAnsi="Comic Sans MS" w:cs="Times New Roman"/>
          <w:b/>
          <w:bCs/>
          <w:sz w:val="22"/>
          <w:szCs w:val="22"/>
          <w:u w:val="single"/>
          <w:lang w:eastAsia="en-CA" w:bidi="hi-IN"/>
        </w:rPr>
        <w:t>Dhammanupassana</w:t>
      </w:r>
      <w:proofErr w:type="spellEnd"/>
      <w:r w:rsidRPr="00C54188">
        <w:rPr>
          <w:rFonts w:ascii="Comic Sans MS" w:eastAsia="Times New Roman" w:hAnsi="Comic Sans MS" w:cs="Times New Roman"/>
          <w:b/>
          <w:bCs/>
          <w:sz w:val="22"/>
          <w:szCs w:val="22"/>
          <w:u w:val="single"/>
          <w:lang w:eastAsia="en-CA" w:bidi="hi-IN"/>
        </w:rPr>
        <w:t>)</w:t>
      </w:r>
    </w:p>
    <w:p w:rsidR="00C54188" w:rsidRPr="00C54188" w:rsidRDefault="00C54188" w:rsidP="00C54188">
      <w:pPr>
        <w:spacing w:before="238" w:after="100" w:afterAutospacing="1" w:line="240" w:lineRule="auto"/>
        <w:outlineLvl w:val="1"/>
        <w:rPr>
          <w:rFonts w:ascii="Times New Roman" w:eastAsia="Times New Roman" w:hAnsi="Times New Roman" w:cs="Times New Roman"/>
          <w:b/>
          <w:bCs/>
          <w:sz w:val="36"/>
          <w:szCs w:val="36"/>
          <w:lang w:eastAsia="en-CA" w:bidi="hi-IN"/>
        </w:rPr>
      </w:pPr>
      <w:r w:rsidRPr="00C54188">
        <w:rPr>
          <w:rFonts w:ascii="Gentium Basic" w:eastAsia="Times New Roman" w:hAnsi="Gentium Basic" w:cs="Times New Roman"/>
          <w:b/>
          <w:bCs/>
          <w:color w:val="000000"/>
          <w:sz w:val="26"/>
          <w:szCs w:val="26"/>
          <w:u w:val="single"/>
          <w:lang w:eastAsia="en-CA" w:bidi="hi-IN"/>
        </w:rPr>
        <w:lastRenderedPageBreak/>
        <w:t xml:space="preserve">MN10: </w:t>
      </w:r>
      <w:proofErr w:type="spellStart"/>
      <w:r w:rsidRPr="00C54188">
        <w:rPr>
          <w:rFonts w:ascii="Gentium Basic" w:eastAsia="Times New Roman" w:hAnsi="Gentium Basic" w:cs="Times New Roman"/>
          <w:b/>
          <w:bCs/>
          <w:color w:val="000000"/>
          <w:sz w:val="26"/>
          <w:szCs w:val="26"/>
          <w:u w:val="single"/>
          <w:lang w:eastAsia="en-CA" w:bidi="hi-IN"/>
        </w:rPr>
        <w:t>Mahāsatipaṭṭhāna</w:t>
      </w:r>
      <w:proofErr w:type="spellEnd"/>
      <w:r w:rsidRPr="00C54188">
        <w:rPr>
          <w:rFonts w:ascii="Gentium Basic" w:eastAsia="Times New Roman" w:hAnsi="Gentium Basic" w:cs="Times New Roman"/>
          <w:b/>
          <w:bCs/>
          <w:color w:val="000000"/>
          <w:sz w:val="26"/>
          <w:szCs w:val="26"/>
          <w:u w:val="single"/>
          <w:lang w:eastAsia="en-CA" w:bidi="hi-IN"/>
        </w:rPr>
        <w:t xml:space="preserve"> </w:t>
      </w:r>
      <w:proofErr w:type="spellStart"/>
      <w:r w:rsidRPr="00C54188">
        <w:rPr>
          <w:rFonts w:ascii="Gentium Basic" w:eastAsia="Times New Roman" w:hAnsi="Gentium Basic" w:cs="Times New Roman"/>
          <w:b/>
          <w:bCs/>
          <w:color w:val="000000"/>
          <w:sz w:val="26"/>
          <w:szCs w:val="26"/>
          <w:u w:val="single"/>
          <w:lang w:eastAsia="en-CA" w:bidi="hi-IN"/>
        </w:rPr>
        <w:t>Sutta</w:t>
      </w:r>
      <w:proofErr w:type="spellEnd"/>
      <w:r w:rsidRPr="00C54188">
        <w:rPr>
          <w:rFonts w:ascii="Gentium Basic" w:eastAsia="Times New Roman" w:hAnsi="Gentium Basic" w:cs="Times New Roman"/>
          <w:b/>
          <w:bCs/>
          <w:color w:val="000000"/>
          <w:sz w:val="26"/>
          <w:szCs w:val="26"/>
          <w:u w:val="single"/>
          <w:lang w:eastAsia="en-CA" w:bidi="hi-IN"/>
        </w:rPr>
        <w:t xml:space="preserve"> - The Foundations of Mindfulness</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60"/>
      </w:tblGrid>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1" w:name="mn.i.56"/>
            <w:bookmarkStart w:id="2" w:name="2"/>
            <w:bookmarkEnd w:id="1"/>
            <w:bookmarkEnd w:id="2"/>
            <w:r w:rsidRPr="00C54188">
              <w:rPr>
                <w:rFonts w:ascii="Times New Roman" w:eastAsia="Times New Roman" w:hAnsi="Times New Roman" w:cs="Times New Roman"/>
                <w:sz w:val="22"/>
                <w:szCs w:val="22"/>
                <w:lang w:val="en" w:eastAsia="en-CA" w:bidi="hi-IN"/>
              </w:rPr>
              <w:t>"</w:t>
            </w:r>
            <w:proofErr w:type="spellStart"/>
            <w:r w:rsidRPr="00C54188">
              <w:rPr>
                <w:rFonts w:ascii="Times New Roman" w:eastAsia="Times New Roman" w:hAnsi="Times New Roman" w:cs="Times New Roman"/>
                <w:sz w:val="22"/>
                <w:szCs w:val="22"/>
                <w:lang w:val="en" w:eastAsia="en-CA" w:bidi="hi-IN"/>
              </w:rPr>
              <w:t>Bhikkhus</w:t>
            </w:r>
            <w:proofErr w:type="spellEnd"/>
            <w:r w:rsidRPr="00C54188">
              <w:rPr>
                <w:rFonts w:ascii="Times New Roman" w:eastAsia="Times New Roman" w:hAnsi="Times New Roman" w:cs="Times New Roman"/>
                <w:sz w:val="22"/>
                <w:szCs w:val="22"/>
                <w:lang w:val="en" w:eastAsia="en-CA" w:bidi="hi-IN"/>
              </w:rPr>
              <w:t xml:space="preserve">, this is the direct path for the purification of </w:t>
            </w:r>
            <w:proofErr w:type="gramStart"/>
            <w:r w:rsidRPr="00C54188">
              <w:rPr>
                <w:rFonts w:ascii="Times New Roman" w:eastAsia="Times New Roman" w:hAnsi="Times New Roman" w:cs="Times New Roman"/>
                <w:sz w:val="22"/>
                <w:szCs w:val="22"/>
                <w:lang w:val="en" w:eastAsia="en-CA" w:bidi="hi-IN"/>
              </w:rPr>
              <w:t>beings ,</w:t>
            </w:r>
            <w:proofErr w:type="gramEnd"/>
            <w:r w:rsidRPr="00C54188">
              <w:rPr>
                <w:rFonts w:ascii="Times New Roman" w:eastAsia="Times New Roman" w:hAnsi="Times New Roman" w:cs="Times New Roman"/>
                <w:sz w:val="22"/>
                <w:szCs w:val="22"/>
                <w:lang w:val="en" w:eastAsia="en-CA" w:bidi="hi-IN"/>
              </w:rPr>
              <w:t xml:space="preserve"> for the surmounting of sorrow and lamentation, for the disappearance of pain and grief, for the attainment of the true way, for the </w:t>
            </w:r>
            <w:proofErr w:type="spellStart"/>
            <w:r w:rsidRPr="00C54188">
              <w:rPr>
                <w:rFonts w:ascii="Times New Roman" w:eastAsia="Times New Roman" w:hAnsi="Times New Roman" w:cs="Times New Roman"/>
                <w:sz w:val="22"/>
                <w:szCs w:val="22"/>
                <w:lang w:val="en" w:eastAsia="en-CA" w:bidi="hi-IN"/>
              </w:rPr>
              <w:t>realisation</w:t>
            </w:r>
            <w:proofErr w:type="spellEnd"/>
            <w:r w:rsidRPr="00C54188">
              <w:rPr>
                <w:rFonts w:ascii="Times New Roman" w:eastAsia="Times New Roman" w:hAnsi="Times New Roman" w:cs="Times New Roman"/>
                <w:sz w:val="22"/>
                <w:szCs w:val="22"/>
                <w:lang w:val="en" w:eastAsia="en-CA" w:bidi="hi-IN"/>
              </w:rPr>
              <w:t xml:space="preserve"> of Nibbāna—namely, the four foundations of mindfulness.</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3" w:name="3"/>
            <w:bookmarkEnd w:id="3"/>
            <w:r w:rsidRPr="00C54188">
              <w:rPr>
                <w:rFonts w:ascii="Times New Roman" w:eastAsia="Times New Roman" w:hAnsi="Times New Roman" w:cs="Times New Roman"/>
                <w:sz w:val="22"/>
                <w:szCs w:val="22"/>
                <w:lang w:val="en" w:eastAsia="en-CA" w:bidi="hi-IN"/>
              </w:rPr>
              <w:t xml:space="preserve">"What are the four? Here, </w:t>
            </w:r>
            <w:proofErr w:type="spellStart"/>
            <w:r w:rsidRPr="00C54188">
              <w:rPr>
                <w:rFonts w:ascii="Times New Roman" w:eastAsia="Times New Roman" w:hAnsi="Times New Roman" w:cs="Times New Roman"/>
                <w:sz w:val="22"/>
                <w:szCs w:val="22"/>
                <w:lang w:val="en" w:eastAsia="en-CA" w:bidi="hi-IN"/>
              </w:rPr>
              <w:t>bhikkhus</w:t>
            </w:r>
            <w:proofErr w:type="spellEnd"/>
            <w:r w:rsidRPr="00C54188">
              <w:rPr>
                <w:rFonts w:ascii="Times New Roman" w:eastAsia="Times New Roman" w:hAnsi="Times New Roman" w:cs="Times New Roman"/>
                <w:sz w:val="22"/>
                <w:szCs w:val="22"/>
                <w:lang w:val="en" w:eastAsia="en-CA" w:bidi="hi-IN"/>
              </w:rPr>
              <w:t xml:space="preserve">,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abides contemplating the body as a body, ardent, fully aware, and mindful, having put away covetousness and grief for the world. He abides contemplating feelings as feelings, ardent, fully aware, and mindful, having put away covetousness and grief for the world. He abides contemplating mind as mind, ardent, fully aware, and mindful, having put away covetousness and grief for the world. He abides contemplating mind-objects as mind-objects, ardent, fully aware, and mindful, having put away covetousness and grief for the world.</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Times New Roman" w:eastAsia="Times New Roman" w:hAnsi="Times New Roman" w:cs="Times New Roman"/>
                <w:b/>
                <w:bCs/>
                <w:sz w:val="22"/>
                <w:szCs w:val="22"/>
                <w:u w:val="single"/>
                <w:lang w:eastAsia="en-CA" w:bidi="hi-IN"/>
              </w:rPr>
              <w:t>Contemplation of the Body – (</w:t>
            </w:r>
            <w:proofErr w:type="spellStart"/>
            <w:r w:rsidRPr="00C54188">
              <w:rPr>
                <w:rFonts w:ascii="Times New Roman" w:eastAsia="Times New Roman" w:hAnsi="Times New Roman" w:cs="Times New Roman"/>
                <w:b/>
                <w:bCs/>
                <w:sz w:val="22"/>
                <w:szCs w:val="22"/>
                <w:u w:val="single"/>
                <w:lang w:eastAsia="en-CA" w:bidi="hi-IN"/>
              </w:rPr>
              <w:t>Kayanupassana</w:t>
            </w:r>
            <w:proofErr w:type="spellEnd"/>
            <w:r w:rsidRPr="00C54188">
              <w:rPr>
                <w:rFonts w:ascii="Times New Roman" w:eastAsia="Times New Roman" w:hAnsi="Times New Roman" w:cs="Times New Roman"/>
                <w:b/>
                <w:bCs/>
                <w:sz w:val="22"/>
                <w:szCs w:val="22"/>
                <w:u w:val="single"/>
                <w:lang w:eastAsia="en-CA" w:bidi="hi-IN"/>
              </w:rPr>
              <w:t>) (</w:t>
            </w:r>
            <w:r w:rsidRPr="00C54188">
              <w:rPr>
                <w:rFonts w:ascii="Times New Roman" w:eastAsia="Times New Roman" w:hAnsi="Times New Roman" w:cs="Times New Roman"/>
                <w:sz w:val="22"/>
                <w:szCs w:val="22"/>
                <w:u w:val="single"/>
                <w:lang w:eastAsia="en-CA" w:bidi="hi-IN"/>
              </w:rPr>
              <w:t>14</w:t>
            </w:r>
            <w:r w:rsidRPr="00C54188">
              <w:rPr>
                <w:rFonts w:ascii="Times New Roman" w:eastAsia="Times New Roman" w:hAnsi="Times New Roman" w:cs="Times New Roman"/>
                <w:b/>
                <w:bCs/>
                <w:sz w:val="22"/>
                <w:szCs w:val="22"/>
                <w:u w:val="single"/>
                <w:lang w:eastAsia="en-CA" w:bidi="hi-IN"/>
              </w:rPr>
              <w:t>)</w:t>
            </w:r>
            <w:r w:rsidRPr="00C54188">
              <w:rPr>
                <w:rFonts w:ascii="Times New Roman" w:eastAsia="Times New Roman" w:hAnsi="Times New Roman" w:cs="Times New Roman"/>
                <w:sz w:val="22"/>
                <w:szCs w:val="22"/>
                <w:lang w:eastAsia="en-CA" w:bidi="hi-IN"/>
              </w:rPr>
              <w:br/>
            </w:r>
            <w:r w:rsidRPr="00C54188">
              <w:rPr>
                <w:rFonts w:ascii="Times New Roman" w:eastAsia="Times New Roman" w:hAnsi="Times New Roman" w:cs="Times New Roman"/>
                <w:b/>
                <w:bCs/>
                <w:sz w:val="22"/>
                <w:szCs w:val="22"/>
                <w:u w:val="single"/>
                <w:lang w:eastAsia="en-CA" w:bidi="hi-IN"/>
              </w:rPr>
              <w:t>1. Mindfulness of Breathing</w:t>
            </w:r>
            <w:r w:rsidRPr="00C54188">
              <w:rPr>
                <w:rFonts w:ascii="Times New Roman" w:eastAsia="Times New Roman" w:hAnsi="Times New Roman" w:cs="Times New Roman"/>
                <w:b/>
                <w:bCs/>
                <w:sz w:val="22"/>
                <w:szCs w:val="22"/>
                <w:u w:val="single"/>
                <w:lang w:val="en" w:eastAsia="en-CA" w:bidi="hi-IN"/>
              </w:rPr>
              <w:t xml:space="preserve"> - (</w:t>
            </w:r>
            <w:proofErr w:type="spellStart"/>
            <w:r w:rsidRPr="00C54188">
              <w:rPr>
                <w:rFonts w:ascii="Times New Roman" w:eastAsia="Times New Roman" w:hAnsi="Times New Roman" w:cs="Times New Roman"/>
                <w:b/>
                <w:bCs/>
                <w:sz w:val="22"/>
                <w:szCs w:val="22"/>
                <w:u w:val="single"/>
                <w:lang w:val="en" w:eastAsia="en-CA" w:bidi="hi-IN"/>
              </w:rPr>
              <w:t>Aanapanasathi</w:t>
            </w:r>
            <w:proofErr w:type="spellEnd"/>
            <w:r w:rsidRPr="00C54188">
              <w:rPr>
                <w:rFonts w:ascii="Times New Roman" w:eastAsia="Times New Roman" w:hAnsi="Times New Roman" w:cs="Times New Roman"/>
                <w:b/>
                <w:bCs/>
                <w:sz w:val="22"/>
                <w:szCs w:val="22"/>
                <w:u w:val="single"/>
                <w:lang w:val="en" w:eastAsia="en-CA" w:bidi="hi-IN"/>
              </w:rPr>
              <w: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4" w:name="4"/>
            <w:bookmarkEnd w:id="4"/>
            <w:r w:rsidRPr="00C54188">
              <w:rPr>
                <w:rFonts w:ascii="Times New Roman" w:eastAsia="Times New Roman" w:hAnsi="Times New Roman" w:cs="Times New Roman"/>
                <w:sz w:val="22"/>
                <w:szCs w:val="22"/>
                <w:lang w:val="en" w:eastAsia="en-CA" w:bidi="hi-IN"/>
              </w:rPr>
              <w:t xml:space="preserve">"And how, </w:t>
            </w:r>
            <w:proofErr w:type="spellStart"/>
            <w:r w:rsidRPr="00C54188">
              <w:rPr>
                <w:rFonts w:ascii="Times New Roman" w:eastAsia="Times New Roman" w:hAnsi="Times New Roman" w:cs="Times New Roman"/>
                <w:sz w:val="22"/>
                <w:szCs w:val="22"/>
                <w:lang w:val="en" w:eastAsia="en-CA" w:bidi="hi-IN"/>
              </w:rPr>
              <w:t>bhikkhus</w:t>
            </w:r>
            <w:proofErr w:type="spellEnd"/>
            <w:r w:rsidRPr="00C54188">
              <w:rPr>
                <w:rFonts w:ascii="Times New Roman" w:eastAsia="Times New Roman" w:hAnsi="Times New Roman" w:cs="Times New Roman"/>
                <w:sz w:val="22"/>
                <w:szCs w:val="22"/>
                <w:lang w:val="en" w:eastAsia="en-CA" w:bidi="hi-IN"/>
              </w:rPr>
              <w:t xml:space="preserve">, does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 contemplating the body as a body? Here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gone to the forest or to the root of a tree or to an empty hut, sits down; having folded his legs crosswise, set his body erect, and established mindfulness in front of him, ever mindful he breathes in, mindful he breathes out. Breathing in long, he understands: ‘I breathe in long’; or breathing out long, he understands: ‘I breathe out long.’ Breathing in short, he understands: ‘I breathe in short’; or breathing out short, he understands: ‘I breathe out short.’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5" w:name="5"/>
            <w:bookmarkEnd w:id="5"/>
            <w:r w:rsidRPr="00C54188">
              <w:rPr>
                <w:rFonts w:ascii="Times New Roman" w:eastAsia="Times New Roman" w:hAnsi="Times New Roman" w:cs="Times New Roman"/>
                <w:sz w:val="22"/>
                <w:szCs w:val="22"/>
                <w:lang w:val="en" w:eastAsia="en-CA" w:bidi="hi-IN"/>
              </w:rPr>
              <w:t>He trains thus: ‘I shall breathe in experiencing the whole body’; he trains thus: ‘I shall breathe out experiencing the whole body.’</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6" w:name="6"/>
            <w:bookmarkEnd w:id="6"/>
            <w:r w:rsidRPr="00C54188">
              <w:rPr>
                <w:rFonts w:ascii="Times New Roman" w:eastAsia="Times New Roman" w:hAnsi="Times New Roman" w:cs="Times New Roman"/>
                <w:sz w:val="22"/>
                <w:szCs w:val="22"/>
                <w:lang w:val="en" w:eastAsia="en-CA" w:bidi="hi-IN"/>
              </w:rPr>
              <w:t xml:space="preserve">He trains thus: ‘I shall breathe in </w:t>
            </w:r>
            <w:proofErr w:type="spellStart"/>
            <w:r w:rsidRPr="00C54188">
              <w:rPr>
                <w:rFonts w:ascii="Times New Roman" w:eastAsia="Times New Roman" w:hAnsi="Times New Roman" w:cs="Times New Roman"/>
                <w:sz w:val="22"/>
                <w:szCs w:val="22"/>
                <w:lang w:val="en" w:eastAsia="en-CA" w:bidi="hi-IN"/>
              </w:rPr>
              <w:t>tranquillising</w:t>
            </w:r>
            <w:proofErr w:type="spellEnd"/>
            <w:r w:rsidRPr="00C54188">
              <w:rPr>
                <w:rFonts w:ascii="Times New Roman" w:eastAsia="Times New Roman" w:hAnsi="Times New Roman" w:cs="Times New Roman"/>
                <w:sz w:val="22"/>
                <w:szCs w:val="22"/>
                <w:lang w:val="en" w:eastAsia="en-CA" w:bidi="hi-IN"/>
              </w:rPr>
              <w:t xml:space="preserve"> the bodily formation’; he trains thus: ‘I shall breathe out </w:t>
            </w:r>
            <w:proofErr w:type="spellStart"/>
            <w:r w:rsidRPr="00C54188">
              <w:rPr>
                <w:rFonts w:ascii="Times New Roman" w:eastAsia="Times New Roman" w:hAnsi="Times New Roman" w:cs="Times New Roman"/>
                <w:sz w:val="22"/>
                <w:szCs w:val="22"/>
                <w:lang w:val="en" w:eastAsia="en-CA" w:bidi="hi-IN"/>
              </w:rPr>
              <w:t>tranquillising</w:t>
            </w:r>
            <w:proofErr w:type="spellEnd"/>
            <w:r w:rsidRPr="00C54188">
              <w:rPr>
                <w:rFonts w:ascii="Times New Roman" w:eastAsia="Times New Roman" w:hAnsi="Times New Roman" w:cs="Times New Roman"/>
                <w:sz w:val="22"/>
                <w:szCs w:val="22"/>
                <w:lang w:val="en" w:eastAsia="en-CA" w:bidi="hi-IN"/>
              </w:rPr>
              <w:t xml:space="preserve"> the </w:t>
            </w:r>
            <w:proofErr w:type="spellStart"/>
            <w:proofErr w:type="gramStart"/>
            <w:r w:rsidRPr="00C54188">
              <w:rPr>
                <w:rFonts w:ascii="Times New Roman" w:eastAsia="Times New Roman" w:hAnsi="Times New Roman" w:cs="Times New Roman"/>
                <w:sz w:val="22"/>
                <w:szCs w:val="22"/>
                <w:lang w:val="en" w:eastAsia="en-CA" w:bidi="hi-IN"/>
              </w:rPr>
              <w:t>mation</w:t>
            </w:r>
            <w:proofErr w:type="spellEnd"/>
            <w:r w:rsidRPr="00C54188">
              <w:rPr>
                <w:rFonts w:ascii="Times New Roman" w:eastAsia="Times New Roman" w:hAnsi="Times New Roman" w:cs="Times New Roman"/>
                <w:sz w:val="22"/>
                <w:szCs w:val="22"/>
                <w:lang w:val="en" w:eastAsia="en-CA" w:bidi="hi-IN"/>
              </w:rPr>
              <w:t>’ ;</w:t>
            </w:r>
            <w:proofErr w:type="gramEnd"/>
            <w:r w:rsidRPr="00C54188">
              <w:rPr>
                <w:rFonts w:ascii="Times New Roman" w:eastAsia="Times New Roman" w:hAnsi="Times New Roman" w:cs="Times New Roman"/>
                <w:sz w:val="22"/>
                <w:szCs w:val="22"/>
                <w:lang w:val="en" w:eastAsia="en-CA" w:bidi="hi-IN"/>
              </w:rPr>
              <w:t xml:space="preserve"> he trains thus: ‘I shall breathe out </w:t>
            </w:r>
            <w:proofErr w:type="spellStart"/>
            <w:r w:rsidRPr="00C54188">
              <w:rPr>
                <w:rFonts w:ascii="Times New Roman" w:eastAsia="Times New Roman" w:hAnsi="Times New Roman" w:cs="Times New Roman"/>
                <w:sz w:val="22"/>
                <w:szCs w:val="22"/>
                <w:lang w:val="en" w:eastAsia="en-CA" w:bidi="hi-IN"/>
              </w:rPr>
              <w:t>tranquillising</w:t>
            </w:r>
            <w:proofErr w:type="spellEnd"/>
            <w:r w:rsidRPr="00C54188">
              <w:rPr>
                <w:rFonts w:ascii="Times New Roman" w:eastAsia="Times New Roman" w:hAnsi="Times New Roman" w:cs="Times New Roman"/>
                <w:sz w:val="22"/>
                <w:szCs w:val="22"/>
                <w:lang w:val="en" w:eastAsia="en-CA" w:bidi="hi-IN"/>
              </w:rPr>
              <w:t xml:space="preserve"> the bodily formation.’</w:t>
            </w:r>
          </w:p>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7" w:name="7"/>
            <w:bookmarkEnd w:id="7"/>
            <w:r w:rsidRPr="00C54188">
              <w:rPr>
                <w:rFonts w:ascii="Times New Roman" w:eastAsia="Times New Roman" w:hAnsi="Times New Roman" w:cs="Times New Roman"/>
                <w:sz w:val="22"/>
                <w:szCs w:val="22"/>
                <w:lang w:val="en" w:eastAsia="en-CA" w:bidi="hi-IN"/>
              </w:rPr>
              <w:t xml:space="preserve">Just as a skilled lathe-operator or his apprentice, when making a long turn, understands: ‘I make a long turn’; or, when making a short turn, understands: ‘I make a short turn’; so too, breathing in long,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understands: ‘I breathe in long’…he trains thus: ‘I shall breathe out </w:t>
            </w:r>
            <w:proofErr w:type="spellStart"/>
            <w:r w:rsidRPr="00C54188">
              <w:rPr>
                <w:rFonts w:ascii="Times New Roman" w:eastAsia="Times New Roman" w:hAnsi="Times New Roman" w:cs="Times New Roman"/>
                <w:sz w:val="22"/>
                <w:szCs w:val="22"/>
                <w:lang w:val="en" w:eastAsia="en-CA" w:bidi="hi-IN"/>
              </w:rPr>
              <w:t>tranquillising</w:t>
            </w:r>
            <w:proofErr w:type="spellEnd"/>
            <w:r w:rsidRPr="00C54188">
              <w:rPr>
                <w:rFonts w:ascii="Times New Roman" w:eastAsia="Times New Roman" w:hAnsi="Times New Roman" w:cs="Times New Roman"/>
                <w:sz w:val="22"/>
                <w:szCs w:val="22"/>
                <w:lang w:val="en" w:eastAsia="en-CA" w:bidi="hi-IN"/>
              </w:rPr>
              <w:t xml:space="preserve"> the bodily formation.’</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Times New Roman" w:eastAsia="Times New Roman" w:hAnsi="Times New Roman" w:cs="Times New Roman"/>
                <w:sz w:val="22"/>
                <w:szCs w:val="22"/>
                <w:lang w:eastAsia="en-CA" w:bidi="hi-IN"/>
              </w:rPr>
              <w:t>(Insight</w:t>
            </w:r>
            <w:r w:rsidRPr="00C54188">
              <w:rPr>
                <w:rFonts w:ascii="Times New Roman" w:eastAsia="Times New Roman" w:hAnsi="Times New Roman" w:cs="Times New Roman"/>
                <w:sz w:val="22"/>
                <w:szCs w:val="22"/>
                <w:lang w:val="en" w:eastAsia="en-CA" w:bidi="hi-IN"/>
              </w:rPr>
              <w: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8" w:name="8"/>
            <w:bookmarkEnd w:id="8"/>
            <w:r w:rsidRPr="00C54188">
              <w:rPr>
                <w:rFonts w:ascii="Times New Roman" w:eastAsia="Times New Roman" w:hAnsi="Times New Roman" w:cs="Times New Roman"/>
                <w:sz w:val="22"/>
                <w:szCs w:val="22"/>
                <w:lang w:val="en" w:eastAsia="en-CA" w:bidi="hi-IN"/>
              </w:rPr>
              <w:t xml:space="preserve">"In this way he abides contemplating the body as a body internally, or he abides contemplating the body as a body externally, or he abides contemplating the body as a body both internally and externally. Or else he abides contemplating in the body its nature of arising, or he abides contemplating in the body its nature of vanishing, or he abides contemplating in the body its nature of both arising and vanishing. Or else mindfulness that ‘there is a body’ is simply established in him to the extent necessary for bare knowledge and mindfulness. And he abides independent, not clinging to anything in the world. That is how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abides contemplating the body as a body.</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Times New Roman" w:eastAsia="Times New Roman" w:hAnsi="Times New Roman" w:cs="Times New Roman"/>
                <w:b/>
                <w:bCs/>
                <w:sz w:val="22"/>
                <w:szCs w:val="22"/>
                <w:u w:val="single"/>
                <w:lang w:eastAsia="en-CA" w:bidi="hi-IN"/>
              </w:rPr>
              <w:t>2. The Four Postures</w:t>
            </w:r>
            <w:r w:rsidRPr="00C54188">
              <w:rPr>
                <w:rFonts w:ascii="Times New Roman" w:eastAsia="Times New Roman" w:hAnsi="Times New Roman" w:cs="Times New Roman"/>
                <w:b/>
                <w:bCs/>
                <w:sz w:val="22"/>
                <w:szCs w:val="22"/>
                <w:u w:val="single"/>
                <w:lang w:val="en" w:eastAsia="en-CA" w:bidi="hi-IN"/>
              </w:rPr>
              <w:t xml:space="preserve"> – (</w:t>
            </w:r>
            <w:proofErr w:type="spellStart"/>
            <w:r w:rsidRPr="00C54188">
              <w:rPr>
                <w:rFonts w:ascii="Times New Roman" w:eastAsia="Times New Roman" w:hAnsi="Times New Roman" w:cs="Times New Roman"/>
                <w:b/>
                <w:bCs/>
                <w:sz w:val="22"/>
                <w:szCs w:val="22"/>
                <w:u w:val="single"/>
                <w:lang w:val="en" w:eastAsia="en-CA" w:bidi="hi-IN"/>
              </w:rPr>
              <w:t>Iriyapatha</w:t>
            </w:r>
            <w:proofErr w:type="spellEnd"/>
            <w:r w:rsidRPr="00C54188">
              <w:rPr>
                <w:rFonts w:ascii="Times New Roman" w:eastAsia="Times New Roman" w:hAnsi="Times New Roman" w:cs="Times New Roman"/>
                <w:b/>
                <w:bCs/>
                <w:sz w:val="22"/>
                <w:szCs w:val="22"/>
                <w:u w:val="single"/>
                <w:lang w:val="en" w:eastAsia="en-CA" w:bidi="hi-IN"/>
              </w:rPr>
              <w:t xml:space="preserve"> </w:t>
            </w:r>
            <w:proofErr w:type="spellStart"/>
            <w:r w:rsidRPr="00C54188">
              <w:rPr>
                <w:rFonts w:ascii="Times New Roman" w:eastAsia="Times New Roman" w:hAnsi="Times New Roman" w:cs="Times New Roman"/>
                <w:b/>
                <w:bCs/>
                <w:sz w:val="22"/>
                <w:szCs w:val="22"/>
                <w:u w:val="single"/>
                <w:lang w:val="en" w:eastAsia="en-CA" w:bidi="hi-IN"/>
              </w:rPr>
              <w:t>Bawana</w:t>
            </w:r>
            <w:proofErr w:type="spellEnd"/>
            <w:r w:rsidRPr="00C54188">
              <w:rPr>
                <w:rFonts w:ascii="Times New Roman" w:eastAsia="Times New Roman" w:hAnsi="Times New Roman" w:cs="Times New Roman"/>
                <w:b/>
                <w:bCs/>
                <w:sz w:val="22"/>
                <w:szCs w:val="22"/>
                <w:u w:val="single"/>
                <w:lang w:val="en" w:eastAsia="en-CA" w:bidi="hi-IN"/>
              </w:rPr>
              <w: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9" w:name="mn.i.57"/>
            <w:bookmarkStart w:id="10" w:name="9"/>
            <w:bookmarkEnd w:id="9"/>
            <w:bookmarkEnd w:id="10"/>
            <w:r w:rsidRPr="00C54188">
              <w:rPr>
                <w:rFonts w:ascii="Times New Roman" w:eastAsia="Times New Roman" w:hAnsi="Times New Roman" w:cs="Times New Roman"/>
                <w:sz w:val="22"/>
                <w:szCs w:val="22"/>
                <w:lang w:val="en" w:eastAsia="en-CA" w:bidi="hi-IN"/>
              </w:rPr>
              <w:t xml:space="preserve">"Again, </w:t>
            </w:r>
            <w:proofErr w:type="spellStart"/>
            <w:r w:rsidRPr="00C54188">
              <w:rPr>
                <w:rFonts w:ascii="Times New Roman" w:eastAsia="Times New Roman" w:hAnsi="Times New Roman" w:cs="Times New Roman"/>
                <w:sz w:val="22"/>
                <w:szCs w:val="22"/>
                <w:lang w:val="en" w:eastAsia="en-CA" w:bidi="hi-IN"/>
              </w:rPr>
              <w:t>bhikkhus</w:t>
            </w:r>
            <w:proofErr w:type="spellEnd"/>
            <w:r w:rsidRPr="00C54188">
              <w:rPr>
                <w:rFonts w:ascii="Times New Roman" w:eastAsia="Times New Roman" w:hAnsi="Times New Roman" w:cs="Times New Roman"/>
                <w:sz w:val="22"/>
                <w:szCs w:val="22"/>
                <w:lang w:val="en" w:eastAsia="en-CA" w:bidi="hi-IN"/>
              </w:rPr>
              <w:t xml:space="preserve">, when walking,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understands: ‘I am walking’; when standing, he understands: ‘I am standing’; when sitting,</w:t>
            </w:r>
            <w:proofErr w:type="gramStart"/>
            <w:r w:rsidRPr="00C54188">
              <w:rPr>
                <w:rFonts w:ascii="Times New Roman" w:eastAsia="Times New Roman" w:hAnsi="Times New Roman" w:cs="Times New Roman"/>
                <w:sz w:val="22"/>
                <w:szCs w:val="22"/>
                <w:lang w:val="en" w:eastAsia="en-CA" w:bidi="hi-IN"/>
              </w:rPr>
              <w:t>  he</w:t>
            </w:r>
            <w:proofErr w:type="gramEnd"/>
            <w:r w:rsidRPr="00C54188">
              <w:rPr>
                <w:rFonts w:ascii="Times New Roman" w:eastAsia="Times New Roman" w:hAnsi="Times New Roman" w:cs="Times New Roman"/>
                <w:sz w:val="22"/>
                <w:szCs w:val="22"/>
                <w:lang w:val="en" w:eastAsia="en-CA" w:bidi="hi-IN"/>
              </w:rPr>
              <w:t xml:space="preserve"> understands: ‘I am sitting’; when lying down, he understands: ‘I am lying down’; or he understands accordingly however his body is disposed.</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11" w:name="10"/>
            <w:bookmarkEnd w:id="11"/>
            <w:r w:rsidRPr="00C54188">
              <w:rPr>
                <w:rFonts w:ascii="Times New Roman" w:eastAsia="Times New Roman" w:hAnsi="Times New Roman" w:cs="Times New Roman"/>
                <w:sz w:val="22"/>
                <w:szCs w:val="22"/>
                <w:lang w:val="en" w:eastAsia="en-CA" w:bidi="hi-IN"/>
              </w:rPr>
              <w:t xml:space="preserve">"In this way he abides contemplating the body as a body internally, externally, and both internally and externally…And he abides independent, not clinging to anything in the world. That too is how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abides contemplating the body as a body.</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Times New Roman" w:eastAsia="Times New Roman" w:hAnsi="Times New Roman" w:cs="Times New Roman"/>
                <w:b/>
                <w:bCs/>
                <w:sz w:val="22"/>
                <w:szCs w:val="22"/>
                <w:u w:val="single"/>
                <w:lang w:eastAsia="en-CA" w:bidi="hi-IN"/>
              </w:rPr>
              <w:t>3. Full Awareness - (</w:t>
            </w:r>
            <w:proofErr w:type="spellStart"/>
            <w:r w:rsidRPr="00C54188">
              <w:rPr>
                <w:rFonts w:ascii="Times New Roman" w:eastAsia="Times New Roman" w:hAnsi="Times New Roman" w:cs="Times New Roman"/>
                <w:b/>
                <w:bCs/>
                <w:sz w:val="22"/>
                <w:szCs w:val="22"/>
                <w:u w:val="single"/>
                <w:lang w:eastAsia="en-CA" w:bidi="hi-IN"/>
              </w:rPr>
              <w:t>Sathisampajanna</w:t>
            </w:r>
            <w:proofErr w:type="spellEnd"/>
            <w:r w:rsidRPr="00C54188">
              <w:rPr>
                <w:rFonts w:ascii="Times New Roman" w:eastAsia="Times New Roman" w:hAnsi="Times New Roman" w:cs="Times New Roman"/>
                <w:b/>
                <w:bCs/>
                <w:sz w:val="22"/>
                <w:szCs w:val="22"/>
                <w:u w:val="single"/>
                <w:lang w:eastAsia="en-CA" w:bidi="hi-IN"/>
              </w:rPr>
              <w: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12" w:name="11"/>
            <w:bookmarkEnd w:id="12"/>
            <w:r w:rsidRPr="00C54188">
              <w:rPr>
                <w:rFonts w:ascii="Times New Roman" w:eastAsia="Times New Roman" w:hAnsi="Times New Roman" w:cs="Times New Roman"/>
                <w:sz w:val="22"/>
                <w:szCs w:val="22"/>
                <w:lang w:val="en" w:eastAsia="en-CA" w:bidi="hi-IN"/>
              </w:rPr>
              <w:t xml:space="preserve">"Again, </w:t>
            </w:r>
            <w:proofErr w:type="spellStart"/>
            <w:r w:rsidRPr="00C54188">
              <w:rPr>
                <w:rFonts w:ascii="Times New Roman" w:eastAsia="Times New Roman" w:hAnsi="Times New Roman" w:cs="Times New Roman"/>
                <w:sz w:val="22"/>
                <w:szCs w:val="22"/>
                <w:lang w:val="en" w:eastAsia="en-CA" w:bidi="hi-IN"/>
              </w:rPr>
              <w:t>bhikkhus</w:t>
            </w:r>
            <w:proofErr w:type="spellEnd"/>
            <w:r w:rsidRPr="00C54188">
              <w:rPr>
                <w:rFonts w:ascii="Times New Roman" w:eastAsia="Times New Roman" w:hAnsi="Times New Roman" w:cs="Times New Roman"/>
                <w:sz w:val="22"/>
                <w:szCs w:val="22"/>
                <w:lang w:val="en" w:eastAsia="en-CA" w:bidi="hi-IN"/>
              </w:rPr>
              <w:t xml:space="preserve">,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is one who acts in full awareness when going forward and returning; who acts in full awareness when looking ahead and looking away; who acts in full awareness when flexing and extending his limbs; who acts in full awareness when wearing his robes and carrying his outer robe and bowl; who acts in full awareness when eating, drinking, consuming food, and tasting; who acts in full awareness when defecating and urinating; who acts in full awareness when walking, standing, sitting, falling asleep, waking up, talking, and keeping silent.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13" w:name="12"/>
            <w:bookmarkEnd w:id="13"/>
            <w:r w:rsidRPr="00C54188">
              <w:rPr>
                <w:rFonts w:ascii="Times New Roman" w:eastAsia="Times New Roman" w:hAnsi="Times New Roman" w:cs="Times New Roman"/>
                <w:sz w:val="22"/>
                <w:szCs w:val="22"/>
                <w:lang w:val="en" w:eastAsia="en-CA" w:bidi="hi-IN"/>
              </w:rPr>
              <w:lastRenderedPageBreak/>
              <w:t xml:space="preserve">"In this way he abides contemplating the body as a body internally, </w:t>
            </w:r>
            <w:proofErr w:type="gramStart"/>
            <w:r w:rsidRPr="00C54188">
              <w:rPr>
                <w:rFonts w:ascii="Times New Roman" w:eastAsia="Times New Roman" w:hAnsi="Times New Roman" w:cs="Times New Roman"/>
                <w:sz w:val="22"/>
                <w:szCs w:val="22"/>
                <w:lang w:val="en" w:eastAsia="en-CA" w:bidi="hi-IN"/>
              </w:rPr>
              <w:t>externally,</w:t>
            </w:r>
            <w:proofErr w:type="gramEnd"/>
            <w:r w:rsidRPr="00C54188">
              <w:rPr>
                <w:rFonts w:ascii="Times New Roman" w:eastAsia="Times New Roman" w:hAnsi="Times New Roman" w:cs="Times New Roman"/>
                <w:sz w:val="22"/>
                <w:szCs w:val="22"/>
                <w:lang w:val="en" w:eastAsia="en-CA" w:bidi="hi-IN"/>
              </w:rPr>
              <w:t xml:space="preserve"> and both internally and externally… And he abides independent, not clinging to anything in the world. That too is how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abides contemplating the body as a body.</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Times New Roman" w:eastAsia="Times New Roman" w:hAnsi="Times New Roman" w:cs="Times New Roman"/>
                <w:b/>
                <w:bCs/>
                <w:sz w:val="22"/>
                <w:szCs w:val="22"/>
                <w:u w:val="single"/>
                <w:lang w:eastAsia="en-CA" w:bidi="hi-IN"/>
              </w:rPr>
              <w:t>4. Foulness—The Bodily Parts</w:t>
            </w:r>
            <w:r w:rsidRPr="00C54188">
              <w:rPr>
                <w:rFonts w:ascii="Times New Roman" w:eastAsia="Times New Roman" w:hAnsi="Times New Roman" w:cs="Times New Roman"/>
                <w:b/>
                <w:bCs/>
                <w:sz w:val="22"/>
                <w:szCs w:val="22"/>
                <w:u w:val="single"/>
                <w:lang w:val="en" w:eastAsia="en-CA" w:bidi="hi-IN"/>
              </w:rPr>
              <w:t xml:space="preserve"> – (</w:t>
            </w:r>
            <w:proofErr w:type="spellStart"/>
            <w:r w:rsidRPr="00C54188">
              <w:rPr>
                <w:rFonts w:ascii="Times New Roman" w:eastAsia="Times New Roman" w:hAnsi="Times New Roman" w:cs="Times New Roman"/>
                <w:b/>
                <w:bCs/>
                <w:sz w:val="22"/>
                <w:szCs w:val="22"/>
                <w:u w:val="single"/>
                <w:lang w:val="en" w:eastAsia="en-CA" w:bidi="hi-IN"/>
              </w:rPr>
              <w:t>Asubaya</w:t>
            </w:r>
            <w:proofErr w:type="spellEnd"/>
            <w:r w:rsidRPr="00C54188">
              <w:rPr>
                <w:rFonts w:ascii="Times New Roman" w:eastAsia="Times New Roman" w:hAnsi="Times New Roman" w:cs="Times New Roman"/>
                <w:b/>
                <w:bCs/>
                <w:sz w:val="22"/>
                <w:szCs w:val="22"/>
                <w:u w:val="single"/>
                <w:lang w:val="en" w:eastAsia="en-CA" w:bidi="hi-IN"/>
              </w:rPr>
              <w:t>/</w:t>
            </w:r>
            <w:proofErr w:type="spellStart"/>
            <w:r w:rsidRPr="00C54188">
              <w:rPr>
                <w:rFonts w:ascii="Times New Roman" w:eastAsia="Times New Roman" w:hAnsi="Times New Roman" w:cs="Times New Roman"/>
                <w:b/>
                <w:bCs/>
                <w:sz w:val="22"/>
                <w:szCs w:val="22"/>
                <w:u w:val="single"/>
                <w:lang w:val="en" w:eastAsia="en-CA" w:bidi="hi-IN"/>
              </w:rPr>
              <w:t>Patikkula</w:t>
            </w:r>
            <w:proofErr w:type="spellEnd"/>
            <w:r w:rsidRPr="00C54188">
              <w:rPr>
                <w:rFonts w:ascii="Times New Roman" w:eastAsia="Times New Roman" w:hAnsi="Times New Roman" w:cs="Times New Roman"/>
                <w:b/>
                <w:bCs/>
                <w:sz w:val="22"/>
                <w:szCs w:val="22"/>
                <w:u w:val="single"/>
                <w:lang w:val="en" w:eastAsia="en-CA" w:bidi="hi-IN"/>
              </w:rPr>
              <w: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14" w:name="13"/>
            <w:bookmarkEnd w:id="14"/>
            <w:r w:rsidRPr="00C54188">
              <w:rPr>
                <w:rFonts w:ascii="Times New Roman" w:eastAsia="Times New Roman" w:hAnsi="Times New Roman" w:cs="Times New Roman"/>
                <w:sz w:val="22"/>
                <w:szCs w:val="22"/>
                <w:lang w:val="en" w:eastAsia="en-CA" w:bidi="hi-IN"/>
              </w:rPr>
              <w:t xml:space="preserve">"Again, </w:t>
            </w:r>
            <w:proofErr w:type="spellStart"/>
            <w:r w:rsidRPr="00C54188">
              <w:rPr>
                <w:rFonts w:ascii="Times New Roman" w:eastAsia="Times New Roman" w:hAnsi="Times New Roman" w:cs="Times New Roman"/>
                <w:sz w:val="22"/>
                <w:szCs w:val="22"/>
                <w:lang w:val="en" w:eastAsia="en-CA" w:bidi="hi-IN"/>
              </w:rPr>
              <w:t>bhikkhus</w:t>
            </w:r>
            <w:proofErr w:type="spellEnd"/>
            <w:r w:rsidRPr="00C54188">
              <w:rPr>
                <w:rFonts w:ascii="Times New Roman" w:eastAsia="Times New Roman" w:hAnsi="Times New Roman" w:cs="Times New Roman"/>
                <w:sz w:val="22"/>
                <w:szCs w:val="22"/>
                <w:lang w:val="en" w:eastAsia="en-CA" w:bidi="hi-IN"/>
              </w:rPr>
              <w:t xml:space="preserve">,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reviews this same body up from the soles of the feet and down from the top of the hair, bounded by skin, as full of many kinds of impurity thus: ‘In this body there are head-hairs, body-hairs, nails, teeth, skin, flesh, sinews, bones, bone-marrow, kidneys, heart, liver, diaphragm, spleen, lungs, intestines, mesentery, contents of the stomach, feces, bile, phlegm, pus, blood, sweat, fat, tears, grease, spittle, snot, oil of the joints, and urine.’</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15" w:name="14"/>
            <w:bookmarkEnd w:id="15"/>
            <w:r w:rsidRPr="00C54188">
              <w:rPr>
                <w:rFonts w:ascii="Times New Roman" w:eastAsia="Times New Roman" w:hAnsi="Times New Roman" w:cs="Times New Roman"/>
                <w:sz w:val="22"/>
                <w:szCs w:val="22"/>
                <w:lang w:val="en" w:eastAsia="en-CA" w:bidi="hi-IN"/>
              </w:rPr>
              <w:t xml:space="preserve">Just as though there were a bag with an opening at both ends full of many sorts of grain, such as hill rice, red rice, beans, peas, millet, and white rice, and a man with good eyes were to open it and review it thus: ‘This is hill rice, this is red rice, these are beans, these are peas, this is millet, this is white rice’; so too,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reviews this same body…as full of many kinds of impurity thus: ‘In this body there are head-hairs…and urine.’</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16" w:name="15"/>
            <w:bookmarkEnd w:id="16"/>
            <w:r w:rsidRPr="00C54188">
              <w:rPr>
                <w:rFonts w:ascii="Times New Roman" w:eastAsia="Times New Roman" w:hAnsi="Times New Roman" w:cs="Times New Roman"/>
                <w:sz w:val="22"/>
                <w:szCs w:val="22"/>
                <w:lang w:val="en" w:eastAsia="en-CA" w:bidi="hi-IN"/>
              </w:rPr>
              <w:t xml:space="preserve">"In this way he abides contemplating the body as a body internally, </w:t>
            </w:r>
            <w:proofErr w:type="gramStart"/>
            <w:r w:rsidRPr="00C54188">
              <w:rPr>
                <w:rFonts w:ascii="Times New Roman" w:eastAsia="Times New Roman" w:hAnsi="Times New Roman" w:cs="Times New Roman"/>
                <w:sz w:val="22"/>
                <w:szCs w:val="22"/>
                <w:lang w:val="en" w:eastAsia="en-CA" w:bidi="hi-IN"/>
              </w:rPr>
              <w:t>externally,</w:t>
            </w:r>
            <w:proofErr w:type="gramEnd"/>
            <w:r w:rsidRPr="00C54188">
              <w:rPr>
                <w:rFonts w:ascii="Times New Roman" w:eastAsia="Times New Roman" w:hAnsi="Times New Roman" w:cs="Times New Roman"/>
                <w:sz w:val="22"/>
                <w:szCs w:val="22"/>
                <w:lang w:val="en" w:eastAsia="en-CA" w:bidi="hi-IN"/>
              </w:rPr>
              <w:t xml:space="preserve"> and both internally and externally… And he abides independent, not clinging to anything in the world. That too is how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abides contemplating the body as a body.</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Times New Roman" w:eastAsia="Times New Roman" w:hAnsi="Times New Roman" w:cs="Times New Roman"/>
                <w:b/>
                <w:bCs/>
                <w:sz w:val="22"/>
                <w:szCs w:val="22"/>
                <w:u w:val="single"/>
                <w:lang w:eastAsia="en-CA" w:bidi="hi-IN"/>
              </w:rPr>
              <w:t>5. Elements</w:t>
            </w:r>
            <w:r w:rsidRPr="00C54188">
              <w:rPr>
                <w:rFonts w:ascii="Times New Roman" w:eastAsia="Times New Roman" w:hAnsi="Times New Roman" w:cs="Times New Roman"/>
                <w:b/>
                <w:bCs/>
                <w:sz w:val="22"/>
                <w:szCs w:val="22"/>
                <w:u w:val="single"/>
                <w:lang w:val="en" w:eastAsia="en-CA" w:bidi="hi-IN"/>
              </w:rPr>
              <w:t xml:space="preserve"> - (</w:t>
            </w:r>
            <w:proofErr w:type="spellStart"/>
            <w:r w:rsidRPr="00C54188">
              <w:rPr>
                <w:rFonts w:ascii="Times New Roman" w:eastAsia="Times New Roman" w:hAnsi="Times New Roman" w:cs="Times New Roman"/>
                <w:b/>
                <w:bCs/>
                <w:sz w:val="22"/>
                <w:szCs w:val="22"/>
                <w:u w:val="single"/>
                <w:lang w:val="en" w:eastAsia="en-CA" w:bidi="hi-IN"/>
              </w:rPr>
              <w:t>Dhathumanasikara</w:t>
            </w:r>
            <w:proofErr w:type="spellEnd"/>
            <w:r w:rsidRPr="00C54188">
              <w:rPr>
                <w:rFonts w:ascii="Times New Roman" w:eastAsia="Times New Roman" w:hAnsi="Times New Roman" w:cs="Times New Roman"/>
                <w:b/>
                <w:bCs/>
                <w:sz w:val="22"/>
                <w:szCs w:val="22"/>
                <w:u w:val="single"/>
                <w:lang w:val="en" w:eastAsia="en-CA" w:bidi="hi-IN"/>
              </w:rPr>
              <w: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17" w:name="mn.i.58"/>
            <w:bookmarkStart w:id="18" w:name="16"/>
            <w:bookmarkEnd w:id="17"/>
            <w:bookmarkEnd w:id="18"/>
            <w:r w:rsidRPr="00C54188">
              <w:rPr>
                <w:rFonts w:ascii="Times New Roman" w:eastAsia="Times New Roman" w:hAnsi="Times New Roman" w:cs="Times New Roman"/>
                <w:sz w:val="22"/>
                <w:szCs w:val="22"/>
                <w:lang w:val="en" w:eastAsia="en-CA" w:bidi="hi-IN"/>
              </w:rPr>
              <w:t xml:space="preserve">"Again, </w:t>
            </w:r>
            <w:proofErr w:type="spellStart"/>
            <w:r w:rsidRPr="00C54188">
              <w:rPr>
                <w:rFonts w:ascii="Times New Roman" w:eastAsia="Times New Roman" w:hAnsi="Times New Roman" w:cs="Times New Roman"/>
                <w:sz w:val="22"/>
                <w:szCs w:val="22"/>
                <w:lang w:val="en" w:eastAsia="en-CA" w:bidi="hi-IN"/>
              </w:rPr>
              <w:t>bhikkhus</w:t>
            </w:r>
            <w:proofErr w:type="spellEnd"/>
            <w:r w:rsidRPr="00C54188">
              <w:rPr>
                <w:rFonts w:ascii="Times New Roman" w:eastAsia="Times New Roman" w:hAnsi="Times New Roman" w:cs="Times New Roman"/>
                <w:sz w:val="22"/>
                <w:szCs w:val="22"/>
                <w:lang w:val="en" w:eastAsia="en-CA" w:bidi="hi-IN"/>
              </w:rPr>
              <w:t xml:space="preserve">,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reviews this same body, however it is placed, however disposed, by way of elements thus: ‘In this body there are the earth element, the water element, the fire element, and the air element.’ </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19" w:name="17"/>
            <w:bookmarkEnd w:id="19"/>
            <w:r w:rsidRPr="00C54188">
              <w:rPr>
                <w:rFonts w:ascii="Times New Roman" w:eastAsia="Times New Roman" w:hAnsi="Times New Roman" w:cs="Times New Roman"/>
                <w:sz w:val="22"/>
                <w:szCs w:val="22"/>
                <w:lang w:val="en" w:eastAsia="en-CA" w:bidi="hi-IN"/>
              </w:rPr>
              <w:t xml:space="preserve">Just as though a skilled butcher or his apprentice had killed a cow and was seated at the crossroads with it cut up into pieces; so too,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reviews this same body…by way of elements thus: ‘In this body there are the earth element, the water element, the fire element, and the air element.’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20" w:name="18"/>
            <w:bookmarkEnd w:id="20"/>
            <w:r w:rsidRPr="00C54188">
              <w:rPr>
                <w:rFonts w:ascii="Times New Roman" w:eastAsia="Times New Roman" w:hAnsi="Times New Roman" w:cs="Times New Roman"/>
                <w:sz w:val="22"/>
                <w:szCs w:val="22"/>
                <w:lang w:val="en" w:eastAsia="en-CA" w:bidi="hi-IN"/>
              </w:rPr>
              <w:t xml:space="preserve">"In this way he abides contemplating the body as a body internally, externally, and both internally and externally…And he abides independent, not clinging to anything in the world. That too is how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abides contemplating the body as a body.</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Times New Roman" w:eastAsia="Times New Roman" w:hAnsi="Times New Roman" w:cs="Times New Roman"/>
                <w:b/>
                <w:bCs/>
                <w:sz w:val="22"/>
                <w:szCs w:val="22"/>
                <w:u w:val="single"/>
                <w:lang w:eastAsia="en-CA" w:bidi="hi-IN"/>
              </w:rPr>
              <w:t>6–14. The Nine Charnel Ground Contemplations</w:t>
            </w:r>
            <w:r w:rsidRPr="00C54188">
              <w:rPr>
                <w:rFonts w:ascii="Times New Roman" w:eastAsia="Times New Roman" w:hAnsi="Times New Roman" w:cs="Times New Roman"/>
                <w:b/>
                <w:bCs/>
                <w:sz w:val="22"/>
                <w:szCs w:val="22"/>
                <w:u w:val="single"/>
                <w:lang w:val="en" w:eastAsia="en-CA" w:bidi="hi-IN"/>
              </w:rPr>
              <w:t xml:space="preserve"> – (</w:t>
            </w:r>
            <w:proofErr w:type="spellStart"/>
            <w:r w:rsidRPr="00C54188">
              <w:rPr>
                <w:rFonts w:ascii="Times New Roman" w:eastAsia="Times New Roman" w:hAnsi="Times New Roman" w:cs="Times New Roman"/>
                <w:b/>
                <w:bCs/>
                <w:sz w:val="22"/>
                <w:szCs w:val="22"/>
                <w:u w:val="single"/>
                <w:lang w:val="en" w:eastAsia="en-CA" w:bidi="hi-IN"/>
              </w:rPr>
              <w:t>Navasiwathika</w:t>
            </w:r>
            <w:proofErr w:type="spellEnd"/>
            <w:r w:rsidRPr="00C54188">
              <w:rPr>
                <w:rFonts w:ascii="Times New Roman" w:eastAsia="Times New Roman" w:hAnsi="Times New Roman" w:cs="Times New Roman"/>
                <w:b/>
                <w:bCs/>
                <w:sz w:val="22"/>
                <w:szCs w:val="22"/>
                <w:u w:val="single"/>
                <w:lang w:val="en" w:eastAsia="en-CA" w:bidi="hi-IN"/>
              </w:rPr>
              <w:t xml:space="preserve"> </w:t>
            </w:r>
            <w:proofErr w:type="spellStart"/>
            <w:r w:rsidRPr="00C54188">
              <w:rPr>
                <w:rFonts w:ascii="Times New Roman" w:eastAsia="Times New Roman" w:hAnsi="Times New Roman" w:cs="Times New Roman"/>
                <w:b/>
                <w:bCs/>
                <w:sz w:val="22"/>
                <w:szCs w:val="22"/>
                <w:u w:val="single"/>
                <w:lang w:val="en" w:eastAsia="en-CA" w:bidi="hi-IN"/>
              </w:rPr>
              <w:t>Bawana</w:t>
            </w:r>
            <w:proofErr w:type="spellEnd"/>
            <w:r w:rsidRPr="00C54188">
              <w:rPr>
                <w:rFonts w:ascii="Times New Roman" w:eastAsia="Times New Roman" w:hAnsi="Times New Roman" w:cs="Times New Roman"/>
                <w:b/>
                <w:bCs/>
                <w:sz w:val="22"/>
                <w:szCs w:val="22"/>
                <w:u w:val="single"/>
                <w:lang w:val="en" w:eastAsia="en-CA" w:bidi="hi-IN"/>
              </w:rPr>
              <w: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21" w:name="19"/>
            <w:bookmarkEnd w:id="21"/>
            <w:r w:rsidRPr="00C54188">
              <w:rPr>
                <w:rFonts w:ascii="Times New Roman" w:eastAsia="Times New Roman" w:hAnsi="Times New Roman" w:cs="Times New Roman"/>
                <w:sz w:val="22"/>
                <w:szCs w:val="22"/>
                <w:lang w:val="en" w:eastAsia="en-CA" w:bidi="hi-IN"/>
              </w:rPr>
              <w:t xml:space="preserve">"Again, </w:t>
            </w:r>
            <w:proofErr w:type="spellStart"/>
            <w:r w:rsidRPr="00C54188">
              <w:rPr>
                <w:rFonts w:ascii="Times New Roman" w:eastAsia="Times New Roman" w:hAnsi="Times New Roman" w:cs="Times New Roman"/>
                <w:sz w:val="22"/>
                <w:szCs w:val="22"/>
                <w:lang w:val="en" w:eastAsia="en-CA" w:bidi="hi-IN"/>
              </w:rPr>
              <w:t>bhikkhus</w:t>
            </w:r>
            <w:proofErr w:type="spellEnd"/>
            <w:r w:rsidRPr="00C54188">
              <w:rPr>
                <w:rFonts w:ascii="Times New Roman" w:eastAsia="Times New Roman" w:hAnsi="Times New Roman" w:cs="Times New Roman"/>
                <w:sz w:val="22"/>
                <w:szCs w:val="22"/>
                <w:lang w:val="en" w:eastAsia="en-CA" w:bidi="hi-IN"/>
              </w:rPr>
              <w:t xml:space="preserve">, as though he were to see a corpse thrown aside in a charnel ground, one, two, or three days dead, bloated, livid, and oozing matter,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compares this same body with it thus: ‘This body too is of the same nature, it will be like that, it is not exempt from that fate.’ </w:t>
            </w:r>
            <w:r w:rsidRPr="00C54188">
              <w:rPr>
                <w:rFonts w:ascii="Times New Roman" w:eastAsia="Times New Roman" w:hAnsi="Times New Roman" w:cs="Times New Roman"/>
                <w:sz w:val="22"/>
                <w:szCs w:val="22"/>
                <w:lang w:val="en" w:eastAsia="en-CA" w:bidi="hi-IN"/>
              </w:rPr>
              <w:br/>
              <w:t xml:space="preserve">"In this way he abides contemplating the body as a body internally, externally, and both internally and externally…And he abides independent, not clinging to anything in the world. That too is how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abides contemplating the body as a body.</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22" w:name="20"/>
            <w:bookmarkEnd w:id="22"/>
            <w:r w:rsidRPr="00C54188">
              <w:rPr>
                <w:rFonts w:ascii="Times New Roman" w:eastAsia="Times New Roman" w:hAnsi="Times New Roman" w:cs="Times New Roman"/>
                <w:sz w:val="22"/>
                <w:szCs w:val="22"/>
                <w:lang w:val="en" w:eastAsia="en-CA" w:bidi="hi-IN"/>
              </w:rPr>
              <w:t xml:space="preserve">"Again, as though he were to see a corpse thrown aside in a charnel ground, being devoured by crows, hawks, vultures, dogs, jackals, or various kinds of worms,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compares this same body with it thus: ‘This body too is of the same nature, it will be like that, it is not exempt from that fate.’</w:t>
            </w:r>
            <w:r w:rsidRPr="00C54188">
              <w:rPr>
                <w:rFonts w:ascii="Times New Roman" w:eastAsia="Times New Roman" w:hAnsi="Times New Roman" w:cs="Times New Roman"/>
                <w:sz w:val="22"/>
                <w:szCs w:val="22"/>
                <w:lang w:val="en" w:eastAsia="en-CA" w:bidi="hi-IN"/>
              </w:rPr>
              <w:br/>
              <w:t xml:space="preserve">"… That too is how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abides contemplating the body as a body.</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23" w:name="21"/>
            <w:bookmarkEnd w:id="23"/>
            <w:r w:rsidRPr="00C54188">
              <w:rPr>
                <w:rFonts w:ascii="Times New Roman" w:eastAsia="Times New Roman" w:hAnsi="Times New Roman" w:cs="Times New Roman"/>
                <w:sz w:val="22"/>
                <w:szCs w:val="22"/>
                <w:lang w:val="en" w:eastAsia="en-CA" w:bidi="hi-IN"/>
              </w:rPr>
              <w:t>"Again, as though he were to see a corpse thrown aside in a charnel ground, a skeleton with flesh and blood, held together with sinews …</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eastAsia="en-CA" w:bidi="hi-IN"/>
              </w:rPr>
            </w:pPr>
            <w:bookmarkStart w:id="24" w:name="22"/>
            <w:bookmarkEnd w:id="24"/>
            <w:r w:rsidRPr="00C54188">
              <w:rPr>
                <w:rFonts w:ascii="Times New Roman" w:eastAsia="Times New Roman" w:hAnsi="Times New Roman" w:cs="Times New Roman"/>
                <w:lang w:eastAsia="en-CA" w:bidi="hi-IN"/>
              </w:rPr>
              <w:t xml:space="preserve">… </w:t>
            </w:r>
            <w:r w:rsidRPr="00C54188">
              <w:rPr>
                <w:rFonts w:ascii="Times New Roman" w:eastAsia="Times New Roman" w:hAnsi="Times New Roman" w:cs="Times New Roman"/>
                <w:sz w:val="22"/>
                <w:szCs w:val="22"/>
                <w:lang w:val="en" w:eastAsia="en-CA" w:bidi="hi-IN"/>
              </w:rPr>
              <w:t>a fleshless skeleton smeared with blood, held together with sinews …</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eastAsia="en-CA" w:bidi="hi-IN"/>
              </w:rPr>
            </w:pPr>
            <w:bookmarkStart w:id="25" w:name="23"/>
            <w:bookmarkEnd w:id="25"/>
            <w:r w:rsidRPr="00C54188">
              <w:rPr>
                <w:rFonts w:ascii="Times New Roman" w:eastAsia="Times New Roman" w:hAnsi="Times New Roman" w:cs="Times New Roman"/>
                <w:lang w:eastAsia="en-CA" w:bidi="hi-IN"/>
              </w:rPr>
              <w:t xml:space="preserve">… </w:t>
            </w:r>
            <w:r w:rsidRPr="00C54188">
              <w:rPr>
                <w:rFonts w:ascii="Times New Roman" w:eastAsia="Times New Roman" w:hAnsi="Times New Roman" w:cs="Times New Roman"/>
                <w:sz w:val="22"/>
                <w:szCs w:val="22"/>
                <w:lang w:val="en" w:eastAsia="en-CA" w:bidi="hi-IN"/>
              </w:rPr>
              <w:t>a skeleton without flesh and blood, held together with sinew …</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eastAsia="en-CA" w:bidi="hi-IN"/>
              </w:rPr>
            </w:pPr>
            <w:bookmarkStart w:id="26" w:name="24"/>
            <w:bookmarkEnd w:id="26"/>
            <w:r w:rsidRPr="00C54188">
              <w:rPr>
                <w:rFonts w:ascii="Times New Roman" w:eastAsia="Times New Roman" w:hAnsi="Times New Roman" w:cs="Times New Roman"/>
                <w:lang w:eastAsia="en-CA" w:bidi="hi-IN"/>
              </w:rPr>
              <w:t xml:space="preserve">… </w:t>
            </w:r>
            <w:r w:rsidRPr="00C54188">
              <w:rPr>
                <w:rFonts w:ascii="Times New Roman" w:eastAsia="Times New Roman" w:hAnsi="Times New Roman" w:cs="Times New Roman"/>
                <w:sz w:val="22"/>
                <w:szCs w:val="22"/>
                <w:lang w:val="en" w:eastAsia="en-CA" w:bidi="hi-IN"/>
              </w:rPr>
              <w:t xml:space="preserve">disconnected bones scattered in all directions—here a hand-bone, there a foot-bone, here a shin-bone, there a thigh-bone, here a hip-bone, there a back-bone, here a rib-bone, there a breast-bone, here an arm-bone, there a shoulder-bone, here a neck-bone, there a jaw-bone, here a tooth, there the skull—a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compares this same body with it thus: ‘This body too is of the same nature, it will be like that, it is not exempt from that fate.’ </w:t>
            </w:r>
            <w:r w:rsidRPr="00C54188">
              <w:rPr>
                <w:rFonts w:ascii="Times New Roman" w:eastAsia="Times New Roman" w:hAnsi="Times New Roman" w:cs="Times New Roman"/>
                <w:sz w:val="22"/>
                <w:szCs w:val="22"/>
                <w:lang w:val="en" w:eastAsia="en-CA" w:bidi="hi-IN"/>
              </w:rPr>
              <w:br/>
              <w:t xml:space="preserve">"…That too is how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abides contemplating the body as a body.</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27" w:name="25"/>
            <w:bookmarkEnd w:id="27"/>
            <w:r w:rsidRPr="00C54188">
              <w:rPr>
                <w:rFonts w:ascii="Times New Roman" w:eastAsia="Times New Roman" w:hAnsi="Times New Roman" w:cs="Times New Roman"/>
                <w:sz w:val="22"/>
                <w:szCs w:val="22"/>
                <w:lang w:val="en" w:eastAsia="en-CA" w:bidi="hi-IN"/>
              </w:rPr>
              <w:t xml:space="preserve">"Again, as though he were to see a corpse thrown aside in a charnel ground, bones bleached white, the </w:t>
            </w:r>
            <w:proofErr w:type="spellStart"/>
            <w:r w:rsidRPr="00C54188">
              <w:rPr>
                <w:rFonts w:ascii="Times New Roman" w:eastAsia="Times New Roman" w:hAnsi="Times New Roman" w:cs="Times New Roman"/>
                <w:sz w:val="22"/>
                <w:szCs w:val="22"/>
                <w:lang w:val="en" w:eastAsia="en-CA" w:bidi="hi-IN"/>
              </w:rPr>
              <w:t>colour</w:t>
            </w:r>
            <w:proofErr w:type="spellEnd"/>
            <w:r w:rsidRPr="00C54188">
              <w:rPr>
                <w:rFonts w:ascii="Times New Roman" w:eastAsia="Times New Roman" w:hAnsi="Times New Roman" w:cs="Times New Roman"/>
                <w:sz w:val="22"/>
                <w:szCs w:val="22"/>
                <w:lang w:val="en" w:eastAsia="en-CA" w:bidi="hi-IN"/>
              </w:rPr>
              <w:t xml:space="preserve"> of shells…</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eastAsia="en-CA" w:bidi="hi-IN"/>
              </w:rPr>
            </w:pPr>
            <w:bookmarkStart w:id="28" w:name="26"/>
            <w:bookmarkEnd w:id="28"/>
            <w:r w:rsidRPr="00C54188">
              <w:rPr>
                <w:rFonts w:ascii="Times New Roman" w:eastAsia="Times New Roman" w:hAnsi="Times New Roman" w:cs="Times New Roman"/>
                <w:lang w:eastAsia="en-CA" w:bidi="hi-IN"/>
              </w:rPr>
              <w:lastRenderedPageBreak/>
              <w:t xml:space="preserve">… </w:t>
            </w:r>
            <w:r w:rsidRPr="00C54188">
              <w:rPr>
                <w:rFonts w:ascii="Times New Roman" w:eastAsia="Times New Roman" w:hAnsi="Times New Roman" w:cs="Times New Roman"/>
                <w:sz w:val="22"/>
                <w:szCs w:val="22"/>
                <w:lang w:val="en" w:eastAsia="en-CA" w:bidi="hi-IN"/>
              </w:rPr>
              <w:t>bones heaped up…bones more than a year old …</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eastAsia="en-CA" w:bidi="hi-IN"/>
              </w:rPr>
            </w:pPr>
            <w:bookmarkStart w:id="29" w:name="mn.i.59"/>
            <w:bookmarkStart w:id="30" w:name="27"/>
            <w:bookmarkEnd w:id="29"/>
            <w:bookmarkEnd w:id="30"/>
            <w:r w:rsidRPr="00C54188">
              <w:rPr>
                <w:rFonts w:ascii="Times New Roman" w:eastAsia="Times New Roman" w:hAnsi="Times New Roman" w:cs="Times New Roman"/>
                <w:lang w:eastAsia="en-CA" w:bidi="hi-IN"/>
              </w:rPr>
              <w:t xml:space="preserve">… </w:t>
            </w:r>
            <w:proofErr w:type="gramStart"/>
            <w:r w:rsidRPr="00C54188">
              <w:rPr>
                <w:rFonts w:ascii="Times New Roman" w:eastAsia="Times New Roman" w:hAnsi="Times New Roman" w:cs="Times New Roman"/>
                <w:sz w:val="22"/>
                <w:szCs w:val="22"/>
                <w:lang w:val="en" w:eastAsia="en-CA" w:bidi="hi-IN"/>
              </w:rPr>
              <w:t>rotted</w:t>
            </w:r>
            <w:proofErr w:type="gramEnd"/>
            <w:r w:rsidRPr="00C54188">
              <w:rPr>
                <w:rFonts w:ascii="Times New Roman" w:eastAsia="Times New Roman" w:hAnsi="Times New Roman" w:cs="Times New Roman"/>
                <w:sz w:val="22"/>
                <w:szCs w:val="22"/>
                <w:lang w:val="en" w:eastAsia="en-CA" w:bidi="hi-IN"/>
              </w:rPr>
              <w:t xml:space="preserve"> and crumbled to dust , …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compares this same body with it thus: ‘This body too is of the same nature, it will be like that, it is not exempt from that fate.’</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Times New Roman" w:eastAsia="Times New Roman" w:hAnsi="Times New Roman" w:cs="Times New Roman"/>
                <w:sz w:val="22"/>
                <w:szCs w:val="22"/>
                <w:u w:val="single"/>
                <w:lang w:eastAsia="en-CA" w:bidi="hi-IN"/>
              </w:rPr>
              <w:t>(Insight</w:t>
            </w:r>
            <w:r w:rsidRPr="00C54188">
              <w:rPr>
                <w:rFonts w:ascii="Times New Roman" w:eastAsia="Times New Roman" w:hAnsi="Times New Roman" w:cs="Times New Roman"/>
                <w:sz w:val="22"/>
                <w:szCs w:val="22"/>
                <w:u w:val="single"/>
                <w:lang w:val="en" w:eastAsia="en-CA" w:bidi="hi-IN"/>
              </w:rPr>
              <w: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31" w:name="28"/>
            <w:bookmarkEnd w:id="31"/>
            <w:r w:rsidRPr="00C54188">
              <w:rPr>
                <w:rFonts w:ascii="Times New Roman" w:eastAsia="Times New Roman" w:hAnsi="Times New Roman" w:cs="Times New Roman"/>
                <w:sz w:val="22"/>
                <w:szCs w:val="22"/>
                <w:lang w:val="en" w:eastAsia="en-CA" w:bidi="hi-IN"/>
              </w:rPr>
              <w:t xml:space="preserve">"In this way he abides contemplating the body as a body internally, or he abides contemplating the body as a body externally, or he abides contemplating the body as a body both internally and externally. Or else he abides contemplating in the body its nature of arising, or he abides contemplating in the body its nature of vanishing, or he abides contemplating in the body its nature of both arising and vanishing. Or else mindfulness that ‘there is a body’ is simply established in him to the extent necessary for bare knowledge and mindfulness. And he abides independent, not clinging to anything in the world. That too is how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abides contemplating the body as a body.</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Times New Roman" w:eastAsia="Times New Roman" w:hAnsi="Times New Roman" w:cs="Times New Roman"/>
                <w:b/>
                <w:bCs/>
                <w:sz w:val="22"/>
                <w:szCs w:val="22"/>
                <w:u w:val="single"/>
                <w:lang w:eastAsia="en-CA" w:bidi="hi-IN"/>
              </w:rPr>
              <w:t>Contemplation of Feeling</w:t>
            </w:r>
            <w:r w:rsidRPr="00C54188">
              <w:rPr>
                <w:rFonts w:ascii="Times New Roman" w:eastAsia="Times New Roman" w:hAnsi="Times New Roman" w:cs="Times New Roman"/>
                <w:b/>
                <w:bCs/>
                <w:sz w:val="22"/>
                <w:szCs w:val="22"/>
                <w:u w:val="single"/>
                <w:lang w:val="en" w:eastAsia="en-CA" w:bidi="hi-IN"/>
              </w:rPr>
              <w:t xml:space="preserve"> - (</w:t>
            </w:r>
            <w:proofErr w:type="spellStart"/>
            <w:r w:rsidRPr="00C54188">
              <w:rPr>
                <w:rFonts w:ascii="Times New Roman" w:eastAsia="Times New Roman" w:hAnsi="Times New Roman" w:cs="Times New Roman"/>
                <w:b/>
                <w:bCs/>
                <w:sz w:val="22"/>
                <w:szCs w:val="22"/>
                <w:u w:val="single"/>
                <w:lang w:val="en" w:eastAsia="en-CA" w:bidi="hi-IN"/>
              </w:rPr>
              <w:t>Vedananupassana</w:t>
            </w:r>
            <w:proofErr w:type="spellEnd"/>
            <w:r w:rsidRPr="00C54188">
              <w:rPr>
                <w:rFonts w:ascii="Times New Roman" w:eastAsia="Times New Roman" w:hAnsi="Times New Roman" w:cs="Times New Roman"/>
                <w:b/>
                <w:bCs/>
                <w:sz w:val="22"/>
                <w:szCs w:val="22"/>
                <w:u w:val="single"/>
                <w:lang w:val="en" w:eastAsia="en-CA" w:bidi="hi-IN"/>
              </w:rPr>
              <w: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32" w:name="29"/>
            <w:bookmarkEnd w:id="32"/>
            <w:r w:rsidRPr="00C54188">
              <w:rPr>
                <w:rFonts w:ascii="Times New Roman" w:eastAsia="Times New Roman" w:hAnsi="Times New Roman" w:cs="Times New Roman"/>
                <w:sz w:val="22"/>
                <w:szCs w:val="22"/>
                <w:lang w:val="en" w:eastAsia="en-CA" w:bidi="hi-IN"/>
              </w:rPr>
              <w:t xml:space="preserve">"And how, </w:t>
            </w:r>
            <w:proofErr w:type="spellStart"/>
            <w:r w:rsidRPr="00C54188">
              <w:rPr>
                <w:rFonts w:ascii="Times New Roman" w:eastAsia="Times New Roman" w:hAnsi="Times New Roman" w:cs="Times New Roman"/>
                <w:sz w:val="22"/>
                <w:szCs w:val="22"/>
                <w:lang w:val="en" w:eastAsia="en-CA" w:bidi="hi-IN"/>
              </w:rPr>
              <w:t>bhikkhus</w:t>
            </w:r>
            <w:proofErr w:type="spellEnd"/>
            <w:r w:rsidRPr="00C54188">
              <w:rPr>
                <w:rFonts w:ascii="Times New Roman" w:eastAsia="Times New Roman" w:hAnsi="Times New Roman" w:cs="Times New Roman"/>
                <w:sz w:val="22"/>
                <w:szCs w:val="22"/>
                <w:lang w:val="en" w:eastAsia="en-CA" w:bidi="hi-IN"/>
              </w:rPr>
              <w:t xml:space="preserve">, does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 contemplating feelings as feelings? Here, when feeling a pleasant feeling,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understands: ‘I feel a pleasant feeling’;</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33" w:name="30"/>
            <w:bookmarkEnd w:id="33"/>
            <w:r w:rsidRPr="00C54188">
              <w:rPr>
                <w:rFonts w:ascii="Times New Roman" w:eastAsia="Times New Roman" w:hAnsi="Times New Roman" w:cs="Times New Roman"/>
                <w:sz w:val="22"/>
                <w:szCs w:val="22"/>
                <w:lang w:val="en" w:eastAsia="en-CA" w:bidi="hi-IN"/>
              </w:rPr>
              <w:t>When feeling a painful feeling, he understands: ‘I feel a painful feeling’;</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34" w:name="31"/>
            <w:bookmarkEnd w:id="34"/>
            <w:r w:rsidRPr="00C54188">
              <w:rPr>
                <w:rFonts w:ascii="Times New Roman" w:eastAsia="Times New Roman" w:hAnsi="Times New Roman" w:cs="Times New Roman"/>
                <w:sz w:val="22"/>
                <w:szCs w:val="22"/>
                <w:lang w:val="en" w:eastAsia="en-CA" w:bidi="hi-IN"/>
              </w:rPr>
              <w:t>When feeling a neither-painful-nor-pleasant feeling, he understands: ‘I feel a neither-painful-nor-pleasant feeling.’</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35" w:name="32"/>
            <w:bookmarkEnd w:id="35"/>
            <w:r w:rsidRPr="00C54188">
              <w:rPr>
                <w:rFonts w:ascii="Times New Roman" w:eastAsia="Times New Roman" w:hAnsi="Times New Roman" w:cs="Times New Roman"/>
                <w:sz w:val="22"/>
                <w:szCs w:val="22"/>
                <w:lang w:val="en" w:eastAsia="en-CA" w:bidi="hi-IN"/>
              </w:rPr>
              <w:t>When feeling a worldly pleasant feeling, he understands: ‘I feel a worldly pleasant feeling’;</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36" w:name="33"/>
            <w:bookmarkEnd w:id="36"/>
            <w:r w:rsidRPr="00C54188">
              <w:rPr>
                <w:rFonts w:ascii="Times New Roman" w:eastAsia="Times New Roman" w:hAnsi="Times New Roman" w:cs="Times New Roman"/>
                <w:sz w:val="22"/>
                <w:szCs w:val="22"/>
                <w:lang w:val="en" w:eastAsia="en-CA" w:bidi="hi-IN"/>
              </w:rPr>
              <w:t>When feeling an unworldly pleasant feeling, he understands: ‘I feel an unworldly pleasant feeling’;</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37" w:name="34"/>
            <w:bookmarkEnd w:id="37"/>
            <w:r w:rsidRPr="00C54188">
              <w:rPr>
                <w:rFonts w:ascii="Times New Roman" w:eastAsia="Times New Roman" w:hAnsi="Times New Roman" w:cs="Times New Roman"/>
                <w:sz w:val="22"/>
                <w:szCs w:val="22"/>
                <w:lang w:val="en" w:eastAsia="en-CA" w:bidi="hi-IN"/>
              </w:rPr>
              <w:t>When feeling a worldly painful feeling, he understands: ‘I feel a worldly painful feeling’;</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38" w:name="35"/>
            <w:bookmarkEnd w:id="38"/>
            <w:r w:rsidRPr="00C54188">
              <w:rPr>
                <w:rFonts w:ascii="Times New Roman" w:eastAsia="Times New Roman" w:hAnsi="Times New Roman" w:cs="Times New Roman"/>
                <w:sz w:val="22"/>
                <w:szCs w:val="22"/>
                <w:lang w:val="en" w:eastAsia="en-CA" w:bidi="hi-IN"/>
              </w:rPr>
              <w:t>When feeling an unworldly painful feeling, he understands: ‘I feel an unworldly painful feeling’;</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39" w:name="36"/>
            <w:bookmarkEnd w:id="39"/>
            <w:r w:rsidRPr="00C54188">
              <w:rPr>
                <w:rFonts w:ascii="Times New Roman" w:eastAsia="Times New Roman" w:hAnsi="Times New Roman" w:cs="Times New Roman"/>
                <w:sz w:val="22"/>
                <w:szCs w:val="22"/>
                <w:lang w:val="en" w:eastAsia="en-CA" w:bidi="hi-IN"/>
              </w:rPr>
              <w:t>When feeling a worldly neither-painful-nor-pleasant feeling, he understands: ‘I feel a worldly neither-painful-nor-pleasant feeling’;</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40" w:name="37"/>
            <w:bookmarkEnd w:id="40"/>
            <w:r w:rsidRPr="00C54188">
              <w:rPr>
                <w:rFonts w:ascii="Times New Roman" w:eastAsia="Times New Roman" w:hAnsi="Times New Roman" w:cs="Times New Roman"/>
                <w:sz w:val="22"/>
                <w:szCs w:val="22"/>
                <w:lang w:val="en" w:eastAsia="en-CA" w:bidi="hi-IN"/>
              </w:rPr>
              <w:t>When feeling an unworldly neither-painful-nor-pleasant feeling, he understands: ‘I feel an unworldly neither-painful-nor-pleasant feeling.’</w:t>
            </w:r>
          </w:p>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Gentium Basic" w:eastAsia="Times New Roman" w:hAnsi="Gentium Basic" w:cs="Times New Roman"/>
                <w:color w:val="808080"/>
                <w:sz w:val="22"/>
                <w:szCs w:val="22"/>
                <w:u w:val="single"/>
                <w:lang w:val="en" w:eastAsia="en-CA" w:bidi="hi-IN"/>
              </w:rPr>
              <w:t>(Insight)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41" w:name="38"/>
            <w:bookmarkEnd w:id="41"/>
            <w:r w:rsidRPr="00C54188">
              <w:rPr>
                <w:rFonts w:ascii="Times New Roman" w:eastAsia="Times New Roman" w:hAnsi="Times New Roman" w:cs="Times New Roman"/>
                <w:sz w:val="22"/>
                <w:szCs w:val="22"/>
                <w:lang w:val="en" w:eastAsia="en-CA" w:bidi="hi-IN"/>
              </w:rPr>
              <w:t xml:space="preserve">"In this way he abides contemplating feelings as feelings internally, or he abides contemplating feelings as feelings externally, or he abides contemplating feelings as feelings both internally and externally. Or else he abides contemplating in feelings their nature of arising, or he abides contemplating in feelings their nature of vanishing, or he abides contemplating in feelings their nature of both arising and vanishing. Or else mindfulness that ‘there is feeling’ is simply established in him to the extent necessary for bare knowledge and mindfulness. And he abides independent, not clinging to anything in the world. That is how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abides contemplating feelings as feelings.</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Times New Roman" w:eastAsia="Times New Roman" w:hAnsi="Times New Roman" w:cs="Times New Roman"/>
                <w:b/>
                <w:bCs/>
                <w:sz w:val="22"/>
                <w:szCs w:val="22"/>
                <w:u w:val="single"/>
                <w:lang w:eastAsia="en-CA" w:bidi="hi-IN"/>
              </w:rPr>
              <w:t>Contemplation of Mind</w:t>
            </w:r>
            <w:r w:rsidRPr="00C54188">
              <w:rPr>
                <w:rFonts w:ascii="Times New Roman" w:eastAsia="Times New Roman" w:hAnsi="Times New Roman" w:cs="Times New Roman"/>
                <w:b/>
                <w:bCs/>
                <w:sz w:val="22"/>
                <w:szCs w:val="22"/>
                <w:u w:val="single"/>
                <w:lang w:val="en" w:eastAsia="en-CA" w:bidi="hi-IN"/>
              </w:rPr>
              <w:t xml:space="preserve"> - (</w:t>
            </w:r>
            <w:proofErr w:type="spellStart"/>
            <w:r w:rsidRPr="00C54188">
              <w:rPr>
                <w:rFonts w:ascii="Times New Roman" w:eastAsia="Times New Roman" w:hAnsi="Times New Roman" w:cs="Times New Roman"/>
                <w:b/>
                <w:bCs/>
                <w:sz w:val="22"/>
                <w:szCs w:val="22"/>
                <w:u w:val="single"/>
                <w:lang w:val="en" w:eastAsia="en-CA" w:bidi="hi-IN"/>
              </w:rPr>
              <w:t>Chittanupassana</w:t>
            </w:r>
            <w:proofErr w:type="spellEnd"/>
            <w:r w:rsidRPr="00C54188">
              <w:rPr>
                <w:rFonts w:ascii="Times New Roman" w:eastAsia="Times New Roman" w:hAnsi="Times New Roman" w:cs="Times New Roman"/>
                <w:b/>
                <w:bCs/>
                <w:sz w:val="22"/>
                <w:szCs w:val="22"/>
                <w:u w:val="single"/>
                <w:lang w:val="en" w:eastAsia="en-CA" w:bidi="hi-IN"/>
              </w:rPr>
              <w: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42" w:name="39"/>
            <w:bookmarkEnd w:id="42"/>
            <w:r w:rsidRPr="00C54188">
              <w:rPr>
                <w:rFonts w:ascii="Times New Roman" w:eastAsia="Times New Roman" w:hAnsi="Times New Roman" w:cs="Times New Roman"/>
                <w:sz w:val="22"/>
                <w:szCs w:val="22"/>
                <w:lang w:val="en" w:eastAsia="en-CA" w:bidi="hi-IN"/>
              </w:rPr>
              <w:t xml:space="preserve">"And how, </w:t>
            </w:r>
            <w:proofErr w:type="spellStart"/>
            <w:r w:rsidRPr="00C54188">
              <w:rPr>
                <w:rFonts w:ascii="Times New Roman" w:eastAsia="Times New Roman" w:hAnsi="Times New Roman" w:cs="Times New Roman"/>
                <w:sz w:val="22"/>
                <w:szCs w:val="22"/>
                <w:lang w:val="en" w:eastAsia="en-CA" w:bidi="hi-IN"/>
              </w:rPr>
              <w:t>bhikkhus</w:t>
            </w:r>
            <w:proofErr w:type="spellEnd"/>
            <w:r w:rsidRPr="00C54188">
              <w:rPr>
                <w:rFonts w:ascii="Times New Roman" w:eastAsia="Times New Roman" w:hAnsi="Times New Roman" w:cs="Times New Roman"/>
                <w:sz w:val="22"/>
                <w:szCs w:val="22"/>
                <w:lang w:val="en" w:eastAsia="en-CA" w:bidi="hi-IN"/>
              </w:rPr>
              <w:t xml:space="preserve">, does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 contemplating mind as mind? Here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understands mind affected by lust as mind affected by lust,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43" w:name="40"/>
            <w:bookmarkEnd w:id="43"/>
            <w:r w:rsidRPr="00C54188">
              <w:rPr>
                <w:rFonts w:ascii="Times New Roman" w:eastAsia="Times New Roman" w:hAnsi="Times New Roman" w:cs="Times New Roman"/>
                <w:sz w:val="22"/>
                <w:szCs w:val="22"/>
                <w:lang w:val="en" w:eastAsia="en-CA" w:bidi="hi-IN"/>
              </w:rPr>
              <w:t>He understands mind unaffected by lust as mind unaffected by lust.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44" w:name="41"/>
            <w:bookmarkEnd w:id="44"/>
            <w:r w:rsidRPr="00C54188">
              <w:rPr>
                <w:rFonts w:ascii="Times New Roman" w:eastAsia="Times New Roman" w:hAnsi="Times New Roman" w:cs="Times New Roman"/>
                <w:sz w:val="22"/>
                <w:szCs w:val="22"/>
                <w:lang w:val="en" w:eastAsia="en-CA" w:bidi="hi-IN"/>
              </w:rPr>
              <w:t>He understands mind affected by hate as mind affected by hate,</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45" w:name="42"/>
            <w:bookmarkEnd w:id="45"/>
            <w:r w:rsidRPr="00C54188">
              <w:rPr>
                <w:rFonts w:ascii="Times New Roman" w:eastAsia="Times New Roman" w:hAnsi="Times New Roman" w:cs="Times New Roman"/>
                <w:sz w:val="22"/>
                <w:szCs w:val="22"/>
                <w:lang w:val="en" w:eastAsia="en-CA" w:bidi="hi-IN"/>
              </w:rPr>
              <w:t>He understands mind unaffected by hate as mind unaffected by hate.</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46" w:name="43"/>
            <w:bookmarkEnd w:id="46"/>
            <w:r w:rsidRPr="00C54188">
              <w:rPr>
                <w:rFonts w:ascii="Times New Roman" w:eastAsia="Times New Roman" w:hAnsi="Times New Roman" w:cs="Times New Roman"/>
                <w:sz w:val="22"/>
                <w:szCs w:val="22"/>
                <w:lang w:val="en" w:eastAsia="en-CA" w:bidi="hi-IN"/>
              </w:rPr>
              <w:t>He understands mind affected by delusion as mind affected by delusion,</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47" w:name="44"/>
            <w:bookmarkEnd w:id="47"/>
            <w:r w:rsidRPr="00C54188">
              <w:rPr>
                <w:rFonts w:ascii="Times New Roman" w:eastAsia="Times New Roman" w:hAnsi="Times New Roman" w:cs="Times New Roman"/>
                <w:sz w:val="22"/>
                <w:szCs w:val="22"/>
                <w:lang w:val="en" w:eastAsia="en-CA" w:bidi="hi-IN"/>
              </w:rPr>
              <w:t>He understands mind unaffected by delusion as mind unaffected by delusion.</w:t>
            </w:r>
          </w:p>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48" w:name="45"/>
            <w:bookmarkEnd w:id="48"/>
            <w:r w:rsidRPr="00C54188">
              <w:rPr>
                <w:rFonts w:ascii="Times New Roman" w:eastAsia="Times New Roman" w:hAnsi="Times New Roman" w:cs="Times New Roman"/>
                <w:sz w:val="22"/>
                <w:szCs w:val="22"/>
                <w:lang w:val="en" w:eastAsia="en-CA" w:bidi="hi-IN"/>
              </w:rPr>
              <w:t>He understands contracted mind as contracted mind,</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49" w:name="46"/>
            <w:bookmarkEnd w:id="49"/>
            <w:r w:rsidRPr="00C54188">
              <w:rPr>
                <w:rFonts w:ascii="Times New Roman" w:eastAsia="Times New Roman" w:hAnsi="Times New Roman" w:cs="Times New Roman"/>
                <w:sz w:val="22"/>
                <w:szCs w:val="22"/>
                <w:lang w:val="en" w:eastAsia="en-CA" w:bidi="hi-IN"/>
              </w:rPr>
              <w:t>He understands distracted mind as distracted mind.</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50" w:name="47"/>
            <w:bookmarkEnd w:id="50"/>
            <w:r w:rsidRPr="00C54188">
              <w:rPr>
                <w:rFonts w:ascii="Times New Roman" w:eastAsia="Times New Roman" w:hAnsi="Times New Roman" w:cs="Times New Roman"/>
                <w:sz w:val="22"/>
                <w:szCs w:val="22"/>
                <w:lang w:val="en" w:eastAsia="en-CA" w:bidi="hi-IN"/>
              </w:rPr>
              <w:t>He understands exalted mind as exalted mind,</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51" w:name="48"/>
            <w:bookmarkEnd w:id="51"/>
            <w:r w:rsidRPr="00C54188">
              <w:rPr>
                <w:rFonts w:ascii="Times New Roman" w:eastAsia="Times New Roman" w:hAnsi="Times New Roman" w:cs="Times New Roman"/>
                <w:sz w:val="22"/>
                <w:szCs w:val="22"/>
                <w:lang w:val="en" w:eastAsia="en-CA" w:bidi="hi-IN"/>
              </w:rPr>
              <w:t xml:space="preserve">He understands </w:t>
            </w:r>
            <w:proofErr w:type="spellStart"/>
            <w:r w:rsidRPr="00C54188">
              <w:rPr>
                <w:rFonts w:ascii="Times New Roman" w:eastAsia="Times New Roman" w:hAnsi="Times New Roman" w:cs="Times New Roman"/>
                <w:sz w:val="22"/>
                <w:szCs w:val="22"/>
                <w:lang w:val="en" w:eastAsia="en-CA" w:bidi="hi-IN"/>
              </w:rPr>
              <w:t>unexalted</w:t>
            </w:r>
            <w:proofErr w:type="spellEnd"/>
            <w:r w:rsidRPr="00C54188">
              <w:rPr>
                <w:rFonts w:ascii="Times New Roman" w:eastAsia="Times New Roman" w:hAnsi="Times New Roman" w:cs="Times New Roman"/>
                <w:sz w:val="22"/>
                <w:szCs w:val="22"/>
                <w:lang w:val="en" w:eastAsia="en-CA" w:bidi="hi-IN"/>
              </w:rPr>
              <w:t xml:space="preserve"> mind as </w:t>
            </w:r>
            <w:proofErr w:type="spellStart"/>
            <w:r w:rsidRPr="00C54188">
              <w:rPr>
                <w:rFonts w:ascii="Times New Roman" w:eastAsia="Times New Roman" w:hAnsi="Times New Roman" w:cs="Times New Roman"/>
                <w:sz w:val="22"/>
                <w:szCs w:val="22"/>
                <w:lang w:val="en" w:eastAsia="en-CA" w:bidi="hi-IN"/>
              </w:rPr>
              <w:t>unexalted</w:t>
            </w:r>
            <w:proofErr w:type="spellEnd"/>
            <w:r w:rsidRPr="00C54188">
              <w:rPr>
                <w:rFonts w:ascii="Times New Roman" w:eastAsia="Times New Roman" w:hAnsi="Times New Roman" w:cs="Times New Roman"/>
                <w:sz w:val="22"/>
                <w:szCs w:val="22"/>
                <w:lang w:val="en" w:eastAsia="en-CA" w:bidi="hi-IN"/>
              </w:rPr>
              <w:t xml:space="preserve"> mind.</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52" w:name="49"/>
            <w:bookmarkEnd w:id="52"/>
            <w:r w:rsidRPr="00C54188">
              <w:rPr>
                <w:rFonts w:ascii="Times New Roman" w:eastAsia="Times New Roman" w:hAnsi="Times New Roman" w:cs="Times New Roman"/>
                <w:sz w:val="22"/>
                <w:szCs w:val="22"/>
                <w:lang w:val="en" w:eastAsia="en-CA" w:bidi="hi-IN"/>
              </w:rPr>
              <w:t>He understands surpassed mind as surpassed mind,</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53" w:name="50"/>
            <w:bookmarkEnd w:id="53"/>
            <w:r w:rsidRPr="00C54188">
              <w:rPr>
                <w:rFonts w:ascii="Times New Roman" w:eastAsia="Times New Roman" w:hAnsi="Times New Roman" w:cs="Times New Roman"/>
                <w:sz w:val="22"/>
                <w:szCs w:val="22"/>
                <w:lang w:val="en" w:eastAsia="en-CA" w:bidi="hi-IN"/>
              </w:rPr>
              <w:t>He understands unsurpassed mind as unsurpassed mind.</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54" w:name="51"/>
            <w:bookmarkEnd w:id="54"/>
            <w:r w:rsidRPr="00C54188">
              <w:rPr>
                <w:rFonts w:ascii="Times New Roman" w:eastAsia="Times New Roman" w:hAnsi="Times New Roman" w:cs="Times New Roman"/>
                <w:sz w:val="22"/>
                <w:szCs w:val="22"/>
                <w:lang w:val="en" w:eastAsia="en-CA" w:bidi="hi-IN"/>
              </w:rPr>
              <w:t>He understands concentrated mind as concentrated mind,</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55" w:name="52"/>
            <w:bookmarkEnd w:id="55"/>
            <w:r w:rsidRPr="00C54188">
              <w:rPr>
                <w:rFonts w:ascii="Times New Roman" w:eastAsia="Times New Roman" w:hAnsi="Times New Roman" w:cs="Times New Roman"/>
                <w:sz w:val="22"/>
                <w:szCs w:val="22"/>
                <w:lang w:val="en" w:eastAsia="en-CA" w:bidi="hi-IN"/>
              </w:rPr>
              <w:lastRenderedPageBreak/>
              <w:t xml:space="preserve">He understands </w:t>
            </w:r>
            <w:proofErr w:type="spellStart"/>
            <w:r w:rsidRPr="00C54188">
              <w:rPr>
                <w:rFonts w:ascii="Times New Roman" w:eastAsia="Times New Roman" w:hAnsi="Times New Roman" w:cs="Times New Roman"/>
                <w:sz w:val="22"/>
                <w:szCs w:val="22"/>
                <w:lang w:val="en" w:eastAsia="en-CA" w:bidi="hi-IN"/>
              </w:rPr>
              <w:t>unconcentrated</w:t>
            </w:r>
            <w:proofErr w:type="spellEnd"/>
            <w:r w:rsidRPr="00C54188">
              <w:rPr>
                <w:rFonts w:ascii="Times New Roman" w:eastAsia="Times New Roman" w:hAnsi="Times New Roman" w:cs="Times New Roman"/>
                <w:sz w:val="22"/>
                <w:szCs w:val="22"/>
                <w:lang w:val="en" w:eastAsia="en-CA" w:bidi="hi-IN"/>
              </w:rPr>
              <w:t xml:space="preserve"> mind as </w:t>
            </w:r>
            <w:proofErr w:type="spellStart"/>
            <w:r w:rsidRPr="00C54188">
              <w:rPr>
                <w:rFonts w:ascii="Times New Roman" w:eastAsia="Times New Roman" w:hAnsi="Times New Roman" w:cs="Times New Roman"/>
                <w:sz w:val="22"/>
                <w:szCs w:val="22"/>
                <w:lang w:val="en" w:eastAsia="en-CA" w:bidi="hi-IN"/>
              </w:rPr>
              <w:t>unconcentrated</w:t>
            </w:r>
            <w:proofErr w:type="spellEnd"/>
            <w:r w:rsidRPr="00C54188">
              <w:rPr>
                <w:rFonts w:ascii="Times New Roman" w:eastAsia="Times New Roman" w:hAnsi="Times New Roman" w:cs="Times New Roman"/>
                <w:sz w:val="22"/>
                <w:szCs w:val="22"/>
                <w:lang w:val="en" w:eastAsia="en-CA" w:bidi="hi-IN"/>
              </w:rPr>
              <w:t xml:space="preserve"> mind.</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56" w:name="53"/>
            <w:bookmarkEnd w:id="56"/>
            <w:r w:rsidRPr="00C54188">
              <w:rPr>
                <w:rFonts w:ascii="Times New Roman" w:eastAsia="Times New Roman" w:hAnsi="Times New Roman" w:cs="Times New Roman"/>
                <w:sz w:val="22"/>
                <w:szCs w:val="22"/>
                <w:lang w:val="en" w:eastAsia="en-CA" w:bidi="hi-IN"/>
              </w:rPr>
              <w:t>He understands liberated mind as liberated mind,</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57" w:name="54"/>
            <w:bookmarkEnd w:id="57"/>
            <w:r w:rsidRPr="00C54188">
              <w:rPr>
                <w:rFonts w:ascii="Times New Roman" w:eastAsia="Times New Roman" w:hAnsi="Times New Roman" w:cs="Times New Roman"/>
                <w:sz w:val="22"/>
                <w:szCs w:val="22"/>
                <w:lang w:val="en" w:eastAsia="en-CA" w:bidi="hi-IN"/>
              </w:rPr>
              <w:t>He understands unliberated mind as unliberated mind.</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Times New Roman" w:eastAsia="Times New Roman" w:hAnsi="Times New Roman" w:cs="Times New Roman"/>
                <w:sz w:val="22"/>
                <w:szCs w:val="22"/>
                <w:u w:val="single"/>
                <w:lang w:eastAsia="en-CA" w:bidi="hi-IN"/>
              </w:rPr>
              <w:t>(Insight</w:t>
            </w:r>
            <w:r w:rsidRPr="00C54188">
              <w:rPr>
                <w:rFonts w:ascii="Times New Roman" w:eastAsia="Times New Roman" w:hAnsi="Times New Roman" w:cs="Times New Roman"/>
                <w:sz w:val="22"/>
                <w:szCs w:val="22"/>
                <w:u w:val="single"/>
                <w:lang w:val="en" w:eastAsia="en-CA" w:bidi="hi-IN"/>
              </w:rPr>
              <w: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58" w:name="mn.i.60"/>
            <w:bookmarkStart w:id="59" w:name="55"/>
            <w:bookmarkEnd w:id="58"/>
            <w:bookmarkEnd w:id="59"/>
            <w:r w:rsidRPr="00C54188">
              <w:rPr>
                <w:rFonts w:ascii="Times New Roman" w:eastAsia="Times New Roman" w:hAnsi="Times New Roman" w:cs="Times New Roman"/>
                <w:sz w:val="22"/>
                <w:szCs w:val="22"/>
                <w:lang w:val="en" w:eastAsia="en-CA" w:bidi="hi-IN"/>
              </w:rPr>
              <w:t>"In this way he abides contemplating mind as mind internally, or he abides contemplating mind as mind externally, or he abides contemplating mind as mind both internally and externally. Or else he abides contemplating in mind its nature of arising,</w:t>
            </w:r>
            <w:proofErr w:type="gramStart"/>
            <w:r w:rsidRPr="00C54188">
              <w:rPr>
                <w:rFonts w:ascii="Times New Roman" w:eastAsia="Times New Roman" w:hAnsi="Times New Roman" w:cs="Times New Roman"/>
                <w:sz w:val="22"/>
                <w:szCs w:val="22"/>
                <w:lang w:val="en" w:eastAsia="en-CA" w:bidi="hi-IN"/>
              </w:rPr>
              <w:t>  or</w:t>
            </w:r>
            <w:proofErr w:type="gramEnd"/>
            <w:r w:rsidRPr="00C54188">
              <w:rPr>
                <w:rFonts w:ascii="Times New Roman" w:eastAsia="Times New Roman" w:hAnsi="Times New Roman" w:cs="Times New Roman"/>
                <w:sz w:val="22"/>
                <w:szCs w:val="22"/>
                <w:lang w:val="en" w:eastAsia="en-CA" w:bidi="hi-IN"/>
              </w:rPr>
              <w:t xml:space="preserve"> he abides contemplating in mind its nature of vanishing, or he abides contemplating in mind its nature of both arising and vanishing. Or else mindfulness that ‘there is mind’ is simply established in him to the extent necessary for bare knowledge and mindfulness. And he abides independent, not clinging to anything in the world. That is how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abides contemplating mind as mind.</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Times New Roman" w:eastAsia="Times New Roman" w:hAnsi="Times New Roman" w:cs="Times New Roman"/>
                <w:b/>
                <w:bCs/>
                <w:sz w:val="22"/>
                <w:szCs w:val="22"/>
                <w:u w:val="single"/>
                <w:lang w:eastAsia="en-CA" w:bidi="hi-IN"/>
              </w:rPr>
              <w:t>Contemplation of Dhamma – (</w:t>
            </w:r>
            <w:proofErr w:type="spellStart"/>
            <w:r w:rsidRPr="00C54188">
              <w:rPr>
                <w:rFonts w:ascii="Times New Roman" w:eastAsia="Times New Roman" w:hAnsi="Times New Roman" w:cs="Times New Roman"/>
                <w:b/>
                <w:bCs/>
                <w:sz w:val="22"/>
                <w:szCs w:val="22"/>
                <w:u w:val="single"/>
                <w:lang w:eastAsia="en-CA" w:bidi="hi-IN"/>
              </w:rPr>
              <w:t>Dhammanupassana</w:t>
            </w:r>
            <w:proofErr w:type="spellEnd"/>
            <w:r w:rsidRPr="00C54188">
              <w:rPr>
                <w:rFonts w:ascii="Times New Roman" w:eastAsia="Times New Roman" w:hAnsi="Times New Roman" w:cs="Times New Roman"/>
                <w:b/>
                <w:bCs/>
                <w:sz w:val="22"/>
                <w:szCs w:val="22"/>
                <w:u w:val="single"/>
                <w:lang w:eastAsia="en-CA" w:bidi="hi-IN"/>
              </w:rPr>
              <w:t>) (</w:t>
            </w:r>
            <w:r w:rsidRPr="00C54188">
              <w:rPr>
                <w:rFonts w:ascii="Times New Roman" w:eastAsia="Times New Roman" w:hAnsi="Times New Roman" w:cs="Times New Roman"/>
                <w:sz w:val="22"/>
                <w:szCs w:val="22"/>
                <w:u w:val="single"/>
                <w:lang w:eastAsia="en-CA" w:bidi="hi-IN"/>
              </w:rPr>
              <w:t>05</w:t>
            </w:r>
            <w:r w:rsidRPr="00C54188">
              <w:rPr>
                <w:rFonts w:ascii="Times New Roman" w:eastAsia="Times New Roman" w:hAnsi="Times New Roman" w:cs="Times New Roman"/>
                <w:b/>
                <w:bCs/>
                <w:sz w:val="22"/>
                <w:szCs w:val="22"/>
                <w:u w:val="single"/>
                <w:lang w:eastAsia="en-CA" w:bidi="hi-IN"/>
              </w:rPr>
              <w:t>)</w:t>
            </w:r>
          </w:p>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Times New Roman" w:eastAsia="Times New Roman" w:hAnsi="Times New Roman" w:cs="Times New Roman"/>
                <w:b/>
                <w:bCs/>
                <w:sz w:val="22"/>
                <w:szCs w:val="22"/>
                <w:u w:val="single"/>
                <w:lang w:eastAsia="en-CA" w:bidi="hi-IN"/>
              </w:rPr>
              <w:t>1. The Five Hindrances</w:t>
            </w:r>
            <w:r w:rsidRPr="00C54188">
              <w:rPr>
                <w:rFonts w:ascii="Times New Roman" w:eastAsia="Times New Roman" w:hAnsi="Times New Roman" w:cs="Times New Roman"/>
                <w:b/>
                <w:bCs/>
                <w:sz w:val="22"/>
                <w:szCs w:val="22"/>
                <w:u w:val="single"/>
                <w:lang w:val="en" w:eastAsia="en-CA" w:bidi="hi-IN"/>
              </w:rPr>
              <w:t xml:space="preserve"> - (</w:t>
            </w:r>
            <w:proofErr w:type="spellStart"/>
            <w:r w:rsidRPr="00C54188">
              <w:rPr>
                <w:rFonts w:ascii="Times New Roman" w:eastAsia="Times New Roman" w:hAnsi="Times New Roman" w:cs="Times New Roman"/>
                <w:b/>
                <w:bCs/>
                <w:sz w:val="22"/>
                <w:szCs w:val="22"/>
                <w:u w:val="single"/>
                <w:lang w:val="en" w:eastAsia="en-CA" w:bidi="hi-IN"/>
              </w:rPr>
              <w:t>Panchaneevarana</w:t>
            </w:r>
            <w:proofErr w:type="spellEnd"/>
            <w:r w:rsidRPr="00C54188">
              <w:rPr>
                <w:rFonts w:ascii="Times New Roman" w:eastAsia="Times New Roman" w:hAnsi="Times New Roman" w:cs="Times New Roman"/>
                <w:b/>
                <w:bCs/>
                <w:sz w:val="22"/>
                <w:szCs w:val="22"/>
                <w:u w:val="single"/>
                <w:lang w:val="en" w:eastAsia="en-CA" w:bidi="hi-IN"/>
              </w:rPr>
              <w: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60" w:name="56"/>
            <w:bookmarkEnd w:id="60"/>
            <w:r w:rsidRPr="00C54188">
              <w:rPr>
                <w:rFonts w:ascii="Times New Roman" w:eastAsia="Times New Roman" w:hAnsi="Times New Roman" w:cs="Times New Roman"/>
                <w:sz w:val="22"/>
                <w:szCs w:val="22"/>
                <w:lang w:val="en" w:eastAsia="en-CA" w:bidi="hi-IN"/>
              </w:rPr>
              <w:t xml:space="preserve">"And how, </w:t>
            </w:r>
            <w:proofErr w:type="spellStart"/>
            <w:r w:rsidRPr="00C54188">
              <w:rPr>
                <w:rFonts w:ascii="Times New Roman" w:eastAsia="Times New Roman" w:hAnsi="Times New Roman" w:cs="Times New Roman"/>
                <w:sz w:val="22"/>
                <w:szCs w:val="22"/>
                <w:lang w:val="en" w:eastAsia="en-CA" w:bidi="hi-IN"/>
              </w:rPr>
              <w:t>bhikkhus</w:t>
            </w:r>
            <w:proofErr w:type="spellEnd"/>
            <w:r w:rsidRPr="00C54188">
              <w:rPr>
                <w:rFonts w:ascii="Times New Roman" w:eastAsia="Times New Roman" w:hAnsi="Times New Roman" w:cs="Times New Roman"/>
                <w:sz w:val="22"/>
                <w:szCs w:val="22"/>
                <w:lang w:val="en" w:eastAsia="en-CA" w:bidi="hi-IN"/>
              </w:rPr>
              <w:t xml:space="preserve">, does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 contemplating mind-objects as mind-objects? Here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abides contemplating mind-objects as mind-objects in terms of the five hindrances. And how does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 contemplating mind-objects as mind-objects in terms of the five hindrances?</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61" w:name="57"/>
            <w:bookmarkEnd w:id="61"/>
            <w:r w:rsidRPr="00C54188">
              <w:rPr>
                <w:rFonts w:ascii="Times New Roman" w:eastAsia="Times New Roman" w:hAnsi="Times New Roman" w:cs="Times New Roman"/>
                <w:sz w:val="22"/>
                <w:szCs w:val="22"/>
                <w:lang w:val="en" w:eastAsia="en-CA" w:bidi="hi-IN"/>
              </w:rPr>
              <w:t xml:space="preserve">Here, there being sensual desire in him,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understands: ‘There is sensual desire in me’; or there being no sensual desire in him, he understands: ‘There is no sensual desire in me’; and he also understands how there comes to be the arising of </w:t>
            </w:r>
            <w:proofErr w:type="spellStart"/>
            <w:r w:rsidRPr="00C54188">
              <w:rPr>
                <w:rFonts w:ascii="Times New Roman" w:eastAsia="Times New Roman" w:hAnsi="Times New Roman" w:cs="Times New Roman"/>
                <w:sz w:val="22"/>
                <w:szCs w:val="22"/>
                <w:lang w:val="en" w:eastAsia="en-CA" w:bidi="hi-IN"/>
              </w:rPr>
              <w:t>unarisen</w:t>
            </w:r>
            <w:proofErr w:type="spellEnd"/>
            <w:r w:rsidRPr="00C54188">
              <w:rPr>
                <w:rFonts w:ascii="Times New Roman" w:eastAsia="Times New Roman" w:hAnsi="Times New Roman" w:cs="Times New Roman"/>
                <w:sz w:val="22"/>
                <w:szCs w:val="22"/>
                <w:lang w:val="en" w:eastAsia="en-CA" w:bidi="hi-IN"/>
              </w:rPr>
              <w:t xml:space="preserve"> sensual desire, and how there comes to be the abandoning of arisen sensual desire, and how there comes to be the future non-arising of abandoned sensual desire.’</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62" w:name="58-61"/>
            <w:bookmarkEnd w:id="62"/>
            <w:r w:rsidRPr="00C54188">
              <w:rPr>
                <w:rFonts w:ascii="Times New Roman" w:eastAsia="Times New Roman" w:hAnsi="Times New Roman" w:cs="Times New Roman"/>
                <w:sz w:val="22"/>
                <w:szCs w:val="22"/>
                <w:lang w:val="en" w:eastAsia="en-CA" w:bidi="hi-IN"/>
              </w:rPr>
              <w:t xml:space="preserve">"There being ill will in him…There being sloth and torpor in him…There being restlessness and remorse in him…There being doubt in him,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understands: ‘There is doubt in me’; or there being no doubt in him, he understands: ‘There is no doubt in me’; and he understands how there comes to be the arising of </w:t>
            </w:r>
            <w:proofErr w:type="spellStart"/>
            <w:r w:rsidRPr="00C54188">
              <w:rPr>
                <w:rFonts w:ascii="Times New Roman" w:eastAsia="Times New Roman" w:hAnsi="Times New Roman" w:cs="Times New Roman"/>
                <w:sz w:val="22"/>
                <w:szCs w:val="22"/>
                <w:lang w:val="en" w:eastAsia="en-CA" w:bidi="hi-IN"/>
              </w:rPr>
              <w:t>unarisen</w:t>
            </w:r>
            <w:proofErr w:type="spellEnd"/>
            <w:r w:rsidRPr="00C54188">
              <w:rPr>
                <w:rFonts w:ascii="Times New Roman" w:eastAsia="Times New Roman" w:hAnsi="Times New Roman" w:cs="Times New Roman"/>
                <w:sz w:val="22"/>
                <w:szCs w:val="22"/>
                <w:lang w:val="en" w:eastAsia="en-CA" w:bidi="hi-IN"/>
              </w:rPr>
              <w:t xml:space="preserve"> doubt, and how there comes to be the abandoning of arisen doubt, and how there comes to be the future non-arising of abandoned doubt.</w:t>
            </w:r>
          </w:p>
        </w:tc>
      </w:tr>
      <w:tr w:rsidR="00C54188" w:rsidRPr="00C54188" w:rsidTr="00C54188">
        <w:trPr>
          <w:trHeight w:val="2355"/>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Times New Roman" w:eastAsia="Times New Roman" w:hAnsi="Times New Roman" w:cs="Times New Roman"/>
                <w:sz w:val="22"/>
                <w:szCs w:val="22"/>
                <w:u w:val="single"/>
                <w:lang w:eastAsia="en-CA" w:bidi="hi-IN"/>
              </w:rPr>
              <w:t>(Insight</w:t>
            </w:r>
            <w:r w:rsidRPr="00C54188">
              <w:rPr>
                <w:rFonts w:ascii="Times New Roman" w:eastAsia="Times New Roman" w:hAnsi="Times New Roman" w:cs="Times New Roman"/>
                <w:sz w:val="22"/>
                <w:szCs w:val="22"/>
                <w:u w:val="single"/>
                <w:lang w:val="en" w:eastAsia="en-CA" w:bidi="hi-IN"/>
              </w:rPr>
              <w: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63" w:name="62"/>
            <w:bookmarkStart w:id="64" w:name="_GoBack"/>
            <w:bookmarkEnd w:id="63"/>
            <w:r w:rsidRPr="00C54188">
              <w:rPr>
                <w:rFonts w:ascii="Times New Roman" w:eastAsia="Times New Roman" w:hAnsi="Times New Roman" w:cs="Times New Roman"/>
                <w:sz w:val="22"/>
                <w:szCs w:val="22"/>
                <w:lang w:val="en" w:eastAsia="en-CA" w:bidi="hi-IN"/>
              </w:rPr>
              <w:t xml:space="preserve">"In this way he abides contemplating mind-objects as mind-objects internally, or he abides contemplating mind-objects as mind-objects externally, or he abides contemplating mind-objects as mind-objects both internally and externally. Or else he abides contemplating in mind-objects their nature of arising, or he abides contemplating in mind-objects their nature of vanishing, or he abides contemplating in mind-objects their nature of both arising and vanishing. Or else mindfulness that ‘there are mind-objects’ is simply established in him to the extent necessary for bare knowledge and mindfulness. And he abides independent, not clinging to anything in the world. That is how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abides contemplating mind-objects as mind-objects in terms of the five hindrances.</w:t>
            </w:r>
          </w:p>
        </w:tc>
      </w:tr>
      <w:bookmarkEnd w:id="64"/>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Times New Roman" w:eastAsia="Times New Roman" w:hAnsi="Times New Roman" w:cs="Times New Roman"/>
                <w:b/>
                <w:bCs/>
                <w:sz w:val="22"/>
                <w:szCs w:val="22"/>
                <w:u w:val="single"/>
                <w:lang w:eastAsia="en-CA" w:bidi="hi-IN"/>
              </w:rPr>
              <w:t>2. The Five Aggregates</w:t>
            </w:r>
            <w:r w:rsidRPr="00C54188">
              <w:rPr>
                <w:rFonts w:ascii="Times New Roman" w:eastAsia="Times New Roman" w:hAnsi="Times New Roman" w:cs="Times New Roman"/>
                <w:b/>
                <w:bCs/>
                <w:sz w:val="22"/>
                <w:szCs w:val="22"/>
                <w:u w:val="single"/>
                <w:lang w:val="en" w:eastAsia="en-CA" w:bidi="hi-IN"/>
              </w:rPr>
              <w:t xml:space="preserve"> - (</w:t>
            </w:r>
            <w:proofErr w:type="spellStart"/>
            <w:r w:rsidRPr="00C54188">
              <w:rPr>
                <w:rFonts w:ascii="Times New Roman" w:eastAsia="Times New Roman" w:hAnsi="Times New Roman" w:cs="Times New Roman"/>
                <w:b/>
                <w:bCs/>
                <w:sz w:val="22"/>
                <w:szCs w:val="22"/>
                <w:u w:val="single"/>
                <w:lang w:val="en" w:eastAsia="en-CA" w:bidi="hi-IN"/>
              </w:rPr>
              <w:t>Panchaupadanakkandha</w:t>
            </w:r>
            <w:proofErr w:type="spellEnd"/>
            <w:r w:rsidRPr="00C54188">
              <w:rPr>
                <w:rFonts w:ascii="Times New Roman" w:eastAsia="Times New Roman" w:hAnsi="Times New Roman" w:cs="Times New Roman"/>
                <w:b/>
                <w:bCs/>
                <w:sz w:val="22"/>
                <w:szCs w:val="22"/>
                <w:u w:val="single"/>
                <w:lang w:val="en" w:eastAsia="en-CA" w:bidi="hi-IN"/>
              </w:rPr>
              <w: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65" w:name="mn.i.61"/>
            <w:bookmarkStart w:id="66" w:name="63"/>
            <w:bookmarkEnd w:id="65"/>
            <w:bookmarkEnd w:id="66"/>
            <w:r w:rsidRPr="00C54188">
              <w:rPr>
                <w:rFonts w:ascii="Times New Roman" w:eastAsia="Times New Roman" w:hAnsi="Times New Roman" w:cs="Times New Roman"/>
                <w:sz w:val="22"/>
                <w:szCs w:val="22"/>
                <w:lang w:val="en" w:eastAsia="en-CA" w:bidi="hi-IN"/>
              </w:rPr>
              <w:t xml:space="preserve">"Again, </w:t>
            </w:r>
            <w:proofErr w:type="spellStart"/>
            <w:r w:rsidRPr="00C54188">
              <w:rPr>
                <w:rFonts w:ascii="Times New Roman" w:eastAsia="Times New Roman" w:hAnsi="Times New Roman" w:cs="Times New Roman"/>
                <w:sz w:val="22"/>
                <w:szCs w:val="22"/>
                <w:lang w:val="en" w:eastAsia="en-CA" w:bidi="hi-IN"/>
              </w:rPr>
              <w:t>bhikkhus</w:t>
            </w:r>
            <w:proofErr w:type="spellEnd"/>
            <w:r w:rsidRPr="00C54188">
              <w:rPr>
                <w:rFonts w:ascii="Times New Roman" w:eastAsia="Times New Roman" w:hAnsi="Times New Roman" w:cs="Times New Roman"/>
                <w:sz w:val="22"/>
                <w:szCs w:val="22"/>
                <w:lang w:val="en" w:eastAsia="en-CA" w:bidi="hi-IN"/>
              </w:rPr>
              <w:t xml:space="preserve">,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abides contemplating mind-objects as mind-objects</w:t>
            </w:r>
            <w:proofErr w:type="gramStart"/>
            <w:r w:rsidRPr="00C54188">
              <w:rPr>
                <w:rFonts w:ascii="Times New Roman" w:eastAsia="Times New Roman" w:hAnsi="Times New Roman" w:cs="Times New Roman"/>
                <w:sz w:val="22"/>
                <w:szCs w:val="22"/>
                <w:lang w:val="en" w:eastAsia="en-CA" w:bidi="hi-IN"/>
              </w:rPr>
              <w:t>  in</w:t>
            </w:r>
            <w:proofErr w:type="gramEnd"/>
            <w:r w:rsidRPr="00C54188">
              <w:rPr>
                <w:rFonts w:ascii="Times New Roman" w:eastAsia="Times New Roman" w:hAnsi="Times New Roman" w:cs="Times New Roman"/>
                <w:sz w:val="22"/>
                <w:szCs w:val="22"/>
                <w:lang w:val="en" w:eastAsia="en-CA" w:bidi="hi-IN"/>
              </w:rPr>
              <w:t xml:space="preserve"> terms of the five aggregates affected by clinging. And how does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 contemplating mind-objects as mind-objects in terms of the five aggregates affected by clinging? Here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understands: ‘Such is material form, such its origin, such its disappearance; such is feeling, such its origin, such its disappearance; such is perception, such its origin, such its disappearance; such are the formations, such </w:t>
            </w:r>
            <w:r w:rsidRPr="00C54188">
              <w:rPr>
                <w:rFonts w:ascii="Times New Roman" w:eastAsia="Times New Roman" w:hAnsi="Times New Roman" w:cs="Times New Roman"/>
                <w:sz w:val="22"/>
                <w:szCs w:val="22"/>
                <w:lang w:val="en" w:eastAsia="en-CA" w:bidi="hi-IN"/>
              </w:rPr>
              <w:lastRenderedPageBreak/>
              <w:t>their origin, such their disappearance; such is consciousness, such its origin, such its disappearance.’</w:t>
            </w:r>
            <w:r w:rsidRPr="00C54188">
              <w:rPr>
                <w:rFonts w:ascii="Times New Roman" w:eastAsia="Times New Roman" w:hAnsi="Times New Roman" w:cs="Times New Roman"/>
                <w:sz w:val="22"/>
                <w:szCs w:val="22"/>
                <w:lang w:val="en" w:eastAsia="en-CA" w:bidi="hi-IN"/>
              </w:rPr>
              <w:br/>
              <w:t xml:space="preserve">"In this way he abides contemplating mind-objects as mind-objects internally, externally, and both internally and externally…And he abides independent, not clinging to anything in the world. That is how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abides contemplating mind-objects as mind-objects in terms of the five aggregates affected by clinging.</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Times New Roman" w:eastAsia="Times New Roman" w:hAnsi="Times New Roman" w:cs="Times New Roman"/>
                <w:b/>
                <w:bCs/>
                <w:sz w:val="22"/>
                <w:szCs w:val="22"/>
                <w:u w:val="single"/>
                <w:lang w:eastAsia="en-CA" w:bidi="hi-IN"/>
              </w:rPr>
              <w:lastRenderedPageBreak/>
              <w:t>3. The Six Bases</w:t>
            </w:r>
            <w:r w:rsidRPr="00C54188">
              <w:rPr>
                <w:rFonts w:ascii="Times New Roman" w:eastAsia="Times New Roman" w:hAnsi="Times New Roman" w:cs="Times New Roman"/>
                <w:b/>
                <w:bCs/>
                <w:sz w:val="22"/>
                <w:szCs w:val="22"/>
                <w:u w:val="single"/>
                <w:lang w:val="en" w:eastAsia="en-CA" w:bidi="hi-IN"/>
              </w:rPr>
              <w:t xml:space="preserve"> - (</w:t>
            </w:r>
            <w:proofErr w:type="spellStart"/>
            <w:r w:rsidRPr="00C54188">
              <w:rPr>
                <w:rFonts w:ascii="Times New Roman" w:eastAsia="Times New Roman" w:hAnsi="Times New Roman" w:cs="Times New Roman"/>
                <w:b/>
                <w:bCs/>
                <w:sz w:val="22"/>
                <w:szCs w:val="22"/>
                <w:u w:val="single"/>
                <w:lang w:val="en" w:eastAsia="en-CA" w:bidi="hi-IN"/>
              </w:rPr>
              <w:t>Aayathana</w:t>
            </w:r>
            <w:proofErr w:type="spellEnd"/>
            <w:r w:rsidRPr="00C54188">
              <w:rPr>
                <w:rFonts w:ascii="Times New Roman" w:eastAsia="Times New Roman" w:hAnsi="Times New Roman" w:cs="Times New Roman"/>
                <w:b/>
                <w:bCs/>
                <w:sz w:val="22"/>
                <w:szCs w:val="22"/>
                <w:u w:val="single"/>
                <w:lang w:val="en" w:eastAsia="en-CA" w:bidi="hi-IN"/>
              </w:rPr>
              <w: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67" w:name="64"/>
            <w:bookmarkEnd w:id="67"/>
            <w:r w:rsidRPr="00C54188">
              <w:rPr>
                <w:rFonts w:ascii="Times New Roman" w:eastAsia="Times New Roman" w:hAnsi="Times New Roman" w:cs="Times New Roman"/>
                <w:sz w:val="22"/>
                <w:szCs w:val="22"/>
                <w:lang w:val="en" w:eastAsia="en-CA" w:bidi="hi-IN"/>
              </w:rPr>
              <w:t xml:space="preserve">"Again, </w:t>
            </w:r>
            <w:proofErr w:type="spellStart"/>
            <w:r w:rsidRPr="00C54188">
              <w:rPr>
                <w:rFonts w:ascii="Times New Roman" w:eastAsia="Times New Roman" w:hAnsi="Times New Roman" w:cs="Times New Roman"/>
                <w:sz w:val="22"/>
                <w:szCs w:val="22"/>
                <w:lang w:val="en" w:eastAsia="en-CA" w:bidi="hi-IN"/>
              </w:rPr>
              <w:t>bhikkhus</w:t>
            </w:r>
            <w:proofErr w:type="spellEnd"/>
            <w:r w:rsidRPr="00C54188">
              <w:rPr>
                <w:rFonts w:ascii="Times New Roman" w:eastAsia="Times New Roman" w:hAnsi="Times New Roman" w:cs="Times New Roman"/>
                <w:sz w:val="22"/>
                <w:szCs w:val="22"/>
                <w:lang w:val="en" w:eastAsia="en-CA" w:bidi="hi-IN"/>
              </w:rPr>
              <w:t xml:space="preserve">,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abides contemplating mind-objects as mind-objects in terms of the six internal and external bases. And how does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 contemplating mind-objects as mind-objects in terms of the six internal and external bases</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68" w:name="65"/>
            <w:bookmarkEnd w:id="68"/>
            <w:r w:rsidRPr="00C54188">
              <w:rPr>
                <w:rFonts w:ascii="Times New Roman" w:eastAsia="Times New Roman" w:hAnsi="Times New Roman" w:cs="Times New Roman"/>
                <w:sz w:val="22"/>
                <w:szCs w:val="22"/>
                <w:lang w:val="en" w:eastAsia="en-CA" w:bidi="hi-IN"/>
              </w:rPr>
              <w:t xml:space="preserve">Here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understands the eye, he understands forms, and he understands the fetter that arises dependent on both; and he also understands how there comes to be the arising of the </w:t>
            </w:r>
            <w:proofErr w:type="spellStart"/>
            <w:r w:rsidRPr="00C54188">
              <w:rPr>
                <w:rFonts w:ascii="Times New Roman" w:eastAsia="Times New Roman" w:hAnsi="Times New Roman" w:cs="Times New Roman"/>
                <w:sz w:val="22"/>
                <w:szCs w:val="22"/>
                <w:lang w:val="en" w:eastAsia="en-CA" w:bidi="hi-IN"/>
              </w:rPr>
              <w:t>unarisen</w:t>
            </w:r>
            <w:proofErr w:type="spellEnd"/>
            <w:r w:rsidRPr="00C54188">
              <w:rPr>
                <w:rFonts w:ascii="Times New Roman" w:eastAsia="Times New Roman" w:hAnsi="Times New Roman" w:cs="Times New Roman"/>
                <w:sz w:val="22"/>
                <w:szCs w:val="22"/>
                <w:lang w:val="en" w:eastAsia="en-CA" w:bidi="hi-IN"/>
              </w:rPr>
              <w:t xml:space="preserve"> fetter, and how there comes to be the abandoning of the arisen fetter, and how there comes to be the future non-arising of the abandoned fetter.</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69" w:name="66-70"/>
            <w:bookmarkEnd w:id="69"/>
            <w:r w:rsidRPr="00C54188">
              <w:rPr>
                <w:rFonts w:ascii="Times New Roman" w:eastAsia="Times New Roman" w:hAnsi="Times New Roman" w:cs="Times New Roman"/>
                <w:sz w:val="22"/>
                <w:szCs w:val="22"/>
                <w:lang w:val="en" w:eastAsia="en-CA" w:bidi="hi-IN"/>
              </w:rPr>
              <w:t xml:space="preserve">"He understands the ear, he understands sounds…He understands the nose, he understands </w:t>
            </w:r>
            <w:proofErr w:type="spellStart"/>
            <w:r w:rsidRPr="00C54188">
              <w:rPr>
                <w:rFonts w:ascii="Times New Roman" w:eastAsia="Times New Roman" w:hAnsi="Times New Roman" w:cs="Times New Roman"/>
                <w:sz w:val="22"/>
                <w:szCs w:val="22"/>
                <w:lang w:val="en" w:eastAsia="en-CA" w:bidi="hi-IN"/>
              </w:rPr>
              <w:t>odours</w:t>
            </w:r>
            <w:proofErr w:type="spellEnd"/>
            <w:r w:rsidRPr="00C54188">
              <w:rPr>
                <w:rFonts w:ascii="Times New Roman" w:eastAsia="Times New Roman" w:hAnsi="Times New Roman" w:cs="Times New Roman"/>
                <w:sz w:val="22"/>
                <w:szCs w:val="22"/>
                <w:lang w:val="en" w:eastAsia="en-CA" w:bidi="hi-IN"/>
              </w:rPr>
              <w:t xml:space="preserve">…He understands the tongue, he understands </w:t>
            </w:r>
            <w:proofErr w:type="spellStart"/>
            <w:r w:rsidRPr="00C54188">
              <w:rPr>
                <w:rFonts w:ascii="Times New Roman" w:eastAsia="Times New Roman" w:hAnsi="Times New Roman" w:cs="Times New Roman"/>
                <w:sz w:val="22"/>
                <w:szCs w:val="22"/>
                <w:lang w:val="en" w:eastAsia="en-CA" w:bidi="hi-IN"/>
              </w:rPr>
              <w:t>flavours</w:t>
            </w:r>
            <w:proofErr w:type="spellEnd"/>
            <w:r w:rsidRPr="00C54188">
              <w:rPr>
                <w:rFonts w:ascii="Times New Roman" w:eastAsia="Times New Roman" w:hAnsi="Times New Roman" w:cs="Times New Roman"/>
                <w:sz w:val="22"/>
                <w:szCs w:val="22"/>
                <w:lang w:val="en" w:eastAsia="en-CA" w:bidi="hi-IN"/>
              </w:rPr>
              <w:t xml:space="preserve">…He understands the body, he understands tangibles…He understands the mind, he understands mind-objects, and he understands the fetter that arises dependent on both; and he also understands how there comes to be the arising of the </w:t>
            </w:r>
            <w:proofErr w:type="spellStart"/>
            <w:r w:rsidRPr="00C54188">
              <w:rPr>
                <w:rFonts w:ascii="Times New Roman" w:eastAsia="Times New Roman" w:hAnsi="Times New Roman" w:cs="Times New Roman"/>
                <w:sz w:val="22"/>
                <w:szCs w:val="22"/>
                <w:lang w:val="en" w:eastAsia="en-CA" w:bidi="hi-IN"/>
              </w:rPr>
              <w:t>unarisen</w:t>
            </w:r>
            <w:proofErr w:type="spellEnd"/>
            <w:r w:rsidRPr="00C54188">
              <w:rPr>
                <w:rFonts w:ascii="Times New Roman" w:eastAsia="Times New Roman" w:hAnsi="Times New Roman" w:cs="Times New Roman"/>
                <w:sz w:val="22"/>
                <w:szCs w:val="22"/>
                <w:lang w:val="en" w:eastAsia="en-CA" w:bidi="hi-IN"/>
              </w:rPr>
              <w:t xml:space="preserve"> fetter, and how there comes to be the abandoning of the arisen fetter, and how there comes to be the future non-arising of the abandoned fetter.</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70" w:name="71"/>
            <w:bookmarkEnd w:id="70"/>
            <w:r w:rsidRPr="00C54188">
              <w:rPr>
                <w:rFonts w:ascii="Times New Roman" w:eastAsia="Times New Roman" w:hAnsi="Times New Roman" w:cs="Times New Roman"/>
                <w:sz w:val="22"/>
                <w:szCs w:val="22"/>
                <w:lang w:val="en" w:eastAsia="en-CA" w:bidi="hi-IN"/>
              </w:rPr>
              <w:t xml:space="preserve">"In this way he abides contemplating mind-objects as mind-objects internally, externally, and both internally and externally…And he abides independent, not clinging to anything in the world. That is how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abides contemplating mind-objects as mind-objects in terms of the six internal and external bases.</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Times New Roman" w:eastAsia="Times New Roman" w:hAnsi="Times New Roman" w:cs="Times New Roman"/>
                <w:b/>
                <w:bCs/>
                <w:sz w:val="22"/>
                <w:szCs w:val="22"/>
                <w:u w:val="single"/>
                <w:lang w:eastAsia="en-CA" w:bidi="hi-IN"/>
              </w:rPr>
              <w:t>4. The Seven Enlightenment Factors</w:t>
            </w:r>
            <w:r w:rsidRPr="00C54188">
              <w:rPr>
                <w:rFonts w:ascii="Times New Roman" w:eastAsia="Times New Roman" w:hAnsi="Times New Roman" w:cs="Times New Roman"/>
                <w:b/>
                <w:bCs/>
                <w:sz w:val="22"/>
                <w:szCs w:val="22"/>
                <w:u w:val="single"/>
                <w:lang w:val="en" w:eastAsia="en-CA" w:bidi="hi-IN"/>
              </w:rPr>
              <w:t xml:space="preserve"> - (</w:t>
            </w:r>
            <w:proofErr w:type="spellStart"/>
            <w:r w:rsidRPr="00C54188">
              <w:rPr>
                <w:rFonts w:ascii="Times New Roman" w:eastAsia="Times New Roman" w:hAnsi="Times New Roman" w:cs="Times New Roman"/>
                <w:b/>
                <w:bCs/>
                <w:sz w:val="22"/>
                <w:szCs w:val="22"/>
                <w:u w:val="single"/>
                <w:lang w:val="en" w:eastAsia="en-CA" w:bidi="hi-IN"/>
              </w:rPr>
              <w:t>Sapthabojjangha</w:t>
            </w:r>
            <w:proofErr w:type="spellEnd"/>
            <w:r w:rsidRPr="00C54188">
              <w:rPr>
                <w:rFonts w:ascii="Times New Roman" w:eastAsia="Times New Roman" w:hAnsi="Times New Roman" w:cs="Times New Roman"/>
                <w:b/>
                <w:bCs/>
                <w:sz w:val="22"/>
                <w:szCs w:val="22"/>
                <w:u w:val="single"/>
                <w:lang w:val="en" w:eastAsia="en-CA" w:bidi="hi-IN"/>
              </w:rPr>
              <w: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71" w:name="mn.i.62"/>
            <w:bookmarkStart w:id="72" w:name="72"/>
            <w:bookmarkEnd w:id="71"/>
            <w:bookmarkEnd w:id="72"/>
            <w:r w:rsidRPr="00C54188">
              <w:rPr>
                <w:rFonts w:ascii="Times New Roman" w:eastAsia="Times New Roman" w:hAnsi="Times New Roman" w:cs="Times New Roman"/>
                <w:sz w:val="22"/>
                <w:szCs w:val="22"/>
                <w:lang w:val="en" w:eastAsia="en-CA" w:bidi="hi-IN"/>
              </w:rPr>
              <w:t xml:space="preserve">"Again, </w:t>
            </w:r>
            <w:proofErr w:type="spellStart"/>
            <w:r w:rsidRPr="00C54188">
              <w:rPr>
                <w:rFonts w:ascii="Times New Roman" w:eastAsia="Times New Roman" w:hAnsi="Times New Roman" w:cs="Times New Roman"/>
                <w:sz w:val="22"/>
                <w:szCs w:val="22"/>
                <w:lang w:val="en" w:eastAsia="en-CA" w:bidi="hi-IN"/>
              </w:rPr>
              <w:t>bhikkhus</w:t>
            </w:r>
            <w:proofErr w:type="spellEnd"/>
            <w:r w:rsidRPr="00C54188">
              <w:rPr>
                <w:rFonts w:ascii="Times New Roman" w:eastAsia="Times New Roman" w:hAnsi="Times New Roman" w:cs="Times New Roman"/>
                <w:sz w:val="22"/>
                <w:szCs w:val="22"/>
                <w:lang w:val="en" w:eastAsia="en-CA" w:bidi="hi-IN"/>
              </w:rPr>
              <w:t xml:space="preserve">,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abides contemplating mind-objects as mind-objects in terms of the seven enlightenment factors. And how does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 contemplating mind-objects as mind-objects in terms of the seven enlightenment factors? Here, there being the mindfulness enlightenment factor in him,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understands: ‘There is the mindfulness enlightenment factor in me’; or there being no mindfulness enlightenment factor in him, he understands:  ‘There is no mindfulness enlightenment factor in me’; and he also understands how there comes to be the arising of the </w:t>
            </w:r>
            <w:proofErr w:type="spellStart"/>
            <w:r w:rsidRPr="00C54188">
              <w:rPr>
                <w:rFonts w:ascii="Times New Roman" w:eastAsia="Times New Roman" w:hAnsi="Times New Roman" w:cs="Times New Roman"/>
                <w:sz w:val="22"/>
                <w:szCs w:val="22"/>
                <w:lang w:val="en" w:eastAsia="en-CA" w:bidi="hi-IN"/>
              </w:rPr>
              <w:t>unarisen</w:t>
            </w:r>
            <w:proofErr w:type="spellEnd"/>
            <w:r w:rsidRPr="00C54188">
              <w:rPr>
                <w:rFonts w:ascii="Times New Roman" w:eastAsia="Times New Roman" w:hAnsi="Times New Roman" w:cs="Times New Roman"/>
                <w:sz w:val="22"/>
                <w:szCs w:val="22"/>
                <w:lang w:val="en" w:eastAsia="en-CA" w:bidi="hi-IN"/>
              </w:rPr>
              <w:t xml:space="preserve"> mindfulness enlightenment factor, and how the arisen mindfulness enlightenment factor comes to fulfilment arisen mindfulness enlightenment factor comes to fulfilment by development.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73" w:name="73-78"/>
            <w:bookmarkEnd w:id="73"/>
            <w:r w:rsidRPr="00C54188">
              <w:rPr>
                <w:rFonts w:ascii="Times New Roman" w:eastAsia="Times New Roman" w:hAnsi="Times New Roman" w:cs="Times New Roman"/>
                <w:sz w:val="22"/>
                <w:szCs w:val="22"/>
                <w:lang w:val="en" w:eastAsia="en-CA" w:bidi="hi-IN"/>
              </w:rPr>
              <w:t xml:space="preserve">"There being the investigation-of-states enlightenment factor in him ...There being the energy enlightenment factor in him…There being the rapture enlightenment factor in him…There being the </w:t>
            </w:r>
            <w:proofErr w:type="spellStart"/>
            <w:r w:rsidRPr="00C54188">
              <w:rPr>
                <w:rFonts w:ascii="Times New Roman" w:eastAsia="Times New Roman" w:hAnsi="Times New Roman" w:cs="Times New Roman"/>
                <w:sz w:val="22"/>
                <w:szCs w:val="22"/>
                <w:lang w:val="en" w:eastAsia="en-CA" w:bidi="hi-IN"/>
              </w:rPr>
              <w:t>tranquillity</w:t>
            </w:r>
            <w:proofErr w:type="spellEnd"/>
            <w:r w:rsidRPr="00C54188">
              <w:rPr>
                <w:rFonts w:ascii="Times New Roman" w:eastAsia="Times New Roman" w:hAnsi="Times New Roman" w:cs="Times New Roman"/>
                <w:sz w:val="22"/>
                <w:szCs w:val="22"/>
                <w:lang w:val="en" w:eastAsia="en-CA" w:bidi="hi-IN"/>
              </w:rPr>
              <w:t xml:space="preserve"> enlightenment factor in him…There being the concentration enlightenment factor in him…There being the equanimity enlightenment factor in him,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understands: ‘There is the equanimity enlightenment factor in me’; or there being no equanimity enlightenment factor in him, he understands: ‘There is no equanimity enlightenment factor in me’; and he also understands how there comes to be the arising of the </w:t>
            </w:r>
            <w:proofErr w:type="spellStart"/>
            <w:r w:rsidRPr="00C54188">
              <w:rPr>
                <w:rFonts w:ascii="Times New Roman" w:eastAsia="Times New Roman" w:hAnsi="Times New Roman" w:cs="Times New Roman"/>
                <w:sz w:val="22"/>
                <w:szCs w:val="22"/>
                <w:lang w:val="en" w:eastAsia="en-CA" w:bidi="hi-IN"/>
              </w:rPr>
              <w:t>unarisen</w:t>
            </w:r>
            <w:proofErr w:type="spellEnd"/>
            <w:r w:rsidRPr="00C54188">
              <w:rPr>
                <w:rFonts w:ascii="Times New Roman" w:eastAsia="Times New Roman" w:hAnsi="Times New Roman" w:cs="Times New Roman"/>
                <w:sz w:val="22"/>
                <w:szCs w:val="22"/>
                <w:lang w:val="en" w:eastAsia="en-CA" w:bidi="hi-IN"/>
              </w:rPr>
              <w:t xml:space="preserve"> equanimity enlightenment factor, and how the arisen equanimity enlightenment factor comes to fulfilment by development.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74" w:name="79"/>
            <w:bookmarkEnd w:id="74"/>
            <w:r w:rsidRPr="00C54188">
              <w:rPr>
                <w:rFonts w:ascii="Times New Roman" w:eastAsia="Times New Roman" w:hAnsi="Times New Roman" w:cs="Times New Roman"/>
                <w:sz w:val="22"/>
                <w:szCs w:val="22"/>
                <w:lang w:val="en" w:eastAsia="en-CA" w:bidi="hi-IN"/>
              </w:rPr>
              <w:t xml:space="preserve">"In this way he abides contemplating mind-objects as mind-objects internally, externally, and both internally and externally…And he abides independent, not clinging to anything in the world. That is how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abides contemplating mind-objects as mind-objects in terms of the seven enlightenment factors.</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Times New Roman" w:eastAsia="Times New Roman" w:hAnsi="Times New Roman" w:cs="Times New Roman"/>
                <w:b/>
                <w:bCs/>
                <w:sz w:val="22"/>
                <w:szCs w:val="22"/>
                <w:u w:val="single"/>
                <w:lang w:eastAsia="en-CA" w:bidi="hi-IN"/>
              </w:rPr>
              <w:t>5. The Four Noble Truths</w:t>
            </w:r>
            <w:r w:rsidRPr="00C54188">
              <w:rPr>
                <w:rFonts w:ascii="Times New Roman" w:eastAsia="Times New Roman" w:hAnsi="Times New Roman" w:cs="Times New Roman"/>
                <w:b/>
                <w:bCs/>
                <w:sz w:val="22"/>
                <w:szCs w:val="22"/>
                <w:u w:val="single"/>
                <w:lang w:val="en" w:eastAsia="en-CA" w:bidi="hi-IN"/>
              </w:rPr>
              <w:t xml:space="preserve"> - (</w:t>
            </w:r>
            <w:proofErr w:type="spellStart"/>
            <w:r w:rsidRPr="00C54188">
              <w:rPr>
                <w:rFonts w:ascii="Times New Roman" w:eastAsia="Times New Roman" w:hAnsi="Times New Roman" w:cs="Times New Roman"/>
                <w:b/>
                <w:bCs/>
                <w:sz w:val="22"/>
                <w:szCs w:val="22"/>
                <w:u w:val="single"/>
                <w:lang w:val="en" w:eastAsia="en-CA" w:bidi="hi-IN"/>
              </w:rPr>
              <w:t>Aaryasthya</w:t>
            </w:r>
            <w:proofErr w:type="spellEnd"/>
            <w:r w:rsidRPr="00C54188">
              <w:rPr>
                <w:rFonts w:ascii="Times New Roman" w:eastAsia="Times New Roman" w:hAnsi="Times New Roman" w:cs="Times New Roman"/>
                <w:b/>
                <w:bCs/>
                <w:sz w:val="22"/>
                <w:szCs w:val="22"/>
                <w:u w:val="single"/>
                <w:lang w:val="en" w:eastAsia="en-CA" w:bidi="hi-IN"/>
              </w:rPr>
              <w: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75" w:name="80"/>
            <w:bookmarkEnd w:id="75"/>
            <w:r w:rsidRPr="00C54188">
              <w:rPr>
                <w:rFonts w:ascii="Times New Roman" w:eastAsia="Times New Roman" w:hAnsi="Times New Roman" w:cs="Times New Roman"/>
                <w:sz w:val="22"/>
                <w:szCs w:val="22"/>
                <w:lang w:val="en" w:eastAsia="en-CA" w:bidi="hi-IN"/>
              </w:rPr>
              <w:t xml:space="preserve">"Again, </w:t>
            </w:r>
            <w:proofErr w:type="spellStart"/>
            <w:r w:rsidRPr="00C54188">
              <w:rPr>
                <w:rFonts w:ascii="Times New Roman" w:eastAsia="Times New Roman" w:hAnsi="Times New Roman" w:cs="Times New Roman"/>
                <w:sz w:val="22"/>
                <w:szCs w:val="22"/>
                <w:lang w:val="en" w:eastAsia="en-CA" w:bidi="hi-IN"/>
              </w:rPr>
              <w:t>bhikkhus</w:t>
            </w:r>
            <w:proofErr w:type="spellEnd"/>
            <w:r w:rsidRPr="00C54188">
              <w:rPr>
                <w:rFonts w:ascii="Times New Roman" w:eastAsia="Times New Roman" w:hAnsi="Times New Roman" w:cs="Times New Roman"/>
                <w:sz w:val="22"/>
                <w:szCs w:val="22"/>
                <w:lang w:val="en" w:eastAsia="en-CA" w:bidi="hi-IN"/>
              </w:rPr>
              <w:t xml:space="preserve">,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abides contemplating mind-objects as mind-objects in terms of the Four Noble Truths. And how does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 contemplating mind-objects as mind-objects in terms of the Four Noble Truths? Here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understands as it actually is: ‘This is suffering’; he understands as it actually is: ‘This is the origin of suffering’; he understands as it actually is: ‘This is the cessation of suffering’; he understands as it actually is: ‘This is the way leading to the cessation of suffering.’</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r w:rsidRPr="00C54188">
              <w:rPr>
                <w:rFonts w:ascii="Times New Roman" w:eastAsia="Times New Roman" w:hAnsi="Times New Roman" w:cs="Times New Roman"/>
                <w:sz w:val="22"/>
                <w:szCs w:val="22"/>
                <w:u w:val="single"/>
                <w:lang w:eastAsia="en-CA" w:bidi="hi-IN"/>
              </w:rPr>
              <w:t>(Insight</w:t>
            </w:r>
            <w:r w:rsidRPr="00C54188">
              <w:rPr>
                <w:rFonts w:ascii="Times New Roman" w:eastAsia="Times New Roman" w:hAnsi="Times New Roman" w:cs="Times New Roman"/>
                <w:sz w:val="22"/>
                <w:szCs w:val="22"/>
                <w:u w:val="single"/>
                <w:lang w:val="en" w:eastAsia="en-CA" w:bidi="hi-IN"/>
              </w:rPr>
              <w:t>)</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76" w:name="128"/>
            <w:bookmarkEnd w:id="76"/>
            <w:r w:rsidRPr="00C54188">
              <w:rPr>
                <w:rFonts w:ascii="Times New Roman" w:eastAsia="Times New Roman" w:hAnsi="Times New Roman" w:cs="Times New Roman"/>
                <w:sz w:val="22"/>
                <w:szCs w:val="22"/>
                <w:lang w:val="en" w:eastAsia="en-CA" w:bidi="hi-IN"/>
              </w:rPr>
              <w:lastRenderedPageBreak/>
              <w:t xml:space="preserve">"In this way he abides contemplating mind-objects as mind-objects internally, or he abides contemplating mind-objects as mind-objects externally, or he abides contemplating mind-objects as mind-objects both internally and externally. Or else he abides contemplating in mind-objects their nature of arising, or he abides contemplating in mind-objects their nature of vanishing, or he abides contemplating in mind-objects their nature of both arising and vanishing. Or else mindfulness that ‘there are mind-objects’ is simply established in him to the extent necessary for bare knowledge and mindfulness. And he abides independent, not clinging to anything in the world. That is how a </w:t>
            </w:r>
            <w:proofErr w:type="spellStart"/>
            <w:r w:rsidRPr="00C54188">
              <w:rPr>
                <w:rFonts w:ascii="Times New Roman" w:eastAsia="Times New Roman" w:hAnsi="Times New Roman" w:cs="Times New Roman"/>
                <w:sz w:val="22"/>
                <w:szCs w:val="22"/>
                <w:lang w:val="en" w:eastAsia="en-CA" w:bidi="hi-IN"/>
              </w:rPr>
              <w:t>bhikkhu</w:t>
            </w:r>
            <w:proofErr w:type="spellEnd"/>
            <w:r w:rsidRPr="00C54188">
              <w:rPr>
                <w:rFonts w:ascii="Times New Roman" w:eastAsia="Times New Roman" w:hAnsi="Times New Roman" w:cs="Times New Roman"/>
                <w:sz w:val="22"/>
                <w:szCs w:val="22"/>
                <w:lang w:val="en" w:eastAsia="en-CA" w:bidi="hi-IN"/>
              </w:rPr>
              <w:t xml:space="preserve"> abides contemplating mind-objects as mind-objects in terms of the Four Noble Truths.</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after="100" w:afterAutospacing="1" w:line="240" w:lineRule="auto"/>
              <w:ind w:right="6"/>
              <w:outlineLvl w:val="2"/>
              <w:rPr>
                <w:rFonts w:ascii="Times New Roman" w:eastAsia="Times New Roman" w:hAnsi="Times New Roman" w:cs="Times New Roman"/>
                <w:b/>
                <w:bCs/>
                <w:sz w:val="27"/>
                <w:szCs w:val="27"/>
                <w:lang w:val="en" w:eastAsia="en-CA" w:bidi="hi-IN"/>
              </w:rPr>
            </w:pPr>
            <w:r w:rsidRPr="00C54188">
              <w:rPr>
                <w:rFonts w:ascii="Gentium Basic" w:eastAsia="Times New Roman" w:hAnsi="Gentium Basic" w:cs="Times New Roman"/>
                <w:b/>
                <w:bCs/>
                <w:color w:val="808080"/>
                <w:sz w:val="22"/>
                <w:szCs w:val="22"/>
                <w:lang w:val="en" w:eastAsia="en-CA" w:bidi="hi-IN"/>
              </w:rPr>
              <w:t>Conclusion</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77" w:name="129"/>
            <w:bookmarkEnd w:id="77"/>
            <w:r w:rsidRPr="00C54188">
              <w:rPr>
                <w:rFonts w:ascii="Times New Roman" w:eastAsia="Times New Roman" w:hAnsi="Times New Roman" w:cs="Times New Roman"/>
                <w:sz w:val="22"/>
                <w:szCs w:val="22"/>
                <w:lang w:val="en" w:eastAsia="en-CA" w:bidi="hi-IN"/>
              </w:rPr>
              <w:t>"</w:t>
            </w:r>
            <w:proofErr w:type="spellStart"/>
            <w:r w:rsidRPr="00C54188">
              <w:rPr>
                <w:rFonts w:ascii="Times New Roman" w:eastAsia="Times New Roman" w:hAnsi="Times New Roman" w:cs="Times New Roman"/>
                <w:sz w:val="22"/>
                <w:szCs w:val="22"/>
                <w:lang w:val="en" w:eastAsia="en-CA" w:bidi="hi-IN"/>
              </w:rPr>
              <w:t>Bhikkhus</w:t>
            </w:r>
            <w:proofErr w:type="spellEnd"/>
            <w:r w:rsidRPr="00C54188">
              <w:rPr>
                <w:rFonts w:ascii="Times New Roman" w:eastAsia="Times New Roman" w:hAnsi="Times New Roman" w:cs="Times New Roman"/>
                <w:sz w:val="22"/>
                <w:szCs w:val="22"/>
                <w:lang w:val="en" w:eastAsia="en-CA" w:bidi="hi-IN"/>
              </w:rPr>
              <w:t xml:space="preserve">, if anyone should develop these four foundations of mindfulness in such a way for seven years, one of two fruits could be expected for him: </w:t>
            </w:r>
            <w:proofErr w:type="gramStart"/>
            <w:r w:rsidRPr="00C54188">
              <w:rPr>
                <w:rFonts w:ascii="Times New Roman" w:eastAsia="Times New Roman" w:hAnsi="Times New Roman" w:cs="Times New Roman"/>
                <w:sz w:val="22"/>
                <w:szCs w:val="22"/>
                <w:lang w:val="en" w:eastAsia="en-CA" w:bidi="hi-IN"/>
              </w:rPr>
              <w:t>either final knowledge here and</w:t>
            </w:r>
            <w:proofErr w:type="gramEnd"/>
            <w:r w:rsidRPr="00C54188">
              <w:rPr>
                <w:rFonts w:ascii="Times New Roman" w:eastAsia="Times New Roman" w:hAnsi="Times New Roman" w:cs="Times New Roman"/>
                <w:sz w:val="22"/>
                <w:szCs w:val="22"/>
                <w:lang w:val="en" w:eastAsia="en-CA" w:bidi="hi-IN"/>
              </w:rPr>
              <w:t xml:space="preserve"> now, or if there is a trace of clinging left, non-return.</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78" w:name="mn.i.63"/>
            <w:bookmarkStart w:id="79" w:name="130"/>
            <w:bookmarkEnd w:id="78"/>
            <w:bookmarkEnd w:id="79"/>
            <w:r w:rsidRPr="00C54188">
              <w:rPr>
                <w:rFonts w:ascii="Times New Roman" w:eastAsia="Times New Roman" w:hAnsi="Times New Roman" w:cs="Times New Roman"/>
                <w:sz w:val="22"/>
                <w:szCs w:val="22"/>
                <w:lang w:val="en" w:eastAsia="en-CA" w:bidi="hi-IN"/>
              </w:rPr>
              <w:t xml:space="preserve">"Let alone seven years, </w:t>
            </w:r>
            <w:proofErr w:type="spellStart"/>
            <w:r w:rsidRPr="00C54188">
              <w:rPr>
                <w:rFonts w:ascii="Times New Roman" w:eastAsia="Times New Roman" w:hAnsi="Times New Roman" w:cs="Times New Roman"/>
                <w:sz w:val="22"/>
                <w:szCs w:val="22"/>
                <w:lang w:val="en" w:eastAsia="en-CA" w:bidi="hi-IN"/>
              </w:rPr>
              <w:t>bhikkhus</w:t>
            </w:r>
            <w:proofErr w:type="spellEnd"/>
            <w:r w:rsidRPr="00C54188">
              <w:rPr>
                <w:rFonts w:ascii="Times New Roman" w:eastAsia="Times New Roman" w:hAnsi="Times New Roman" w:cs="Times New Roman"/>
                <w:sz w:val="22"/>
                <w:szCs w:val="22"/>
                <w:lang w:val="en" w:eastAsia="en-CA" w:bidi="hi-IN"/>
              </w:rPr>
              <w:t>.  If anyone should develop these four foundations of mindfulness in such a way for six years…for five years…for four years…for three years…for two years…for one year, one of two fruits could be expected for him: either final knowledge here and now, or if there is a trace of clinging left, non-return.</w:t>
            </w:r>
            <w:r w:rsidRPr="00C54188">
              <w:rPr>
                <w:rFonts w:ascii="Times New Roman" w:eastAsia="Times New Roman" w:hAnsi="Times New Roman" w:cs="Times New Roman"/>
                <w:sz w:val="22"/>
                <w:szCs w:val="22"/>
                <w:lang w:val="en" w:eastAsia="en-CA" w:bidi="hi-IN"/>
              </w:rPr>
              <w:br/>
              <w:t xml:space="preserve">"Let alone one year, </w:t>
            </w:r>
            <w:proofErr w:type="spellStart"/>
            <w:r w:rsidRPr="00C54188">
              <w:rPr>
                <w:rFonts w:ascii="Times New Roman" w:eastAsia="Times New Roman" w:hAnsi="Times New Roman" w:cs="Times New Roman"/>
                <w:sz w:val="22"/>
                <w:szCs w:val="22"/>
                <w:lang w:val="en" w:eastAsia="en-CA" w:bidi="hi-IN"/>
              </w:rPr>
              <w:t>bhikkhus</w:t>
            </w:r>
            <w:proofErr w:type="spellEnd"/>
            <w:r w:rsidRPr="00C54188">
              <w:rPr>
                <w:rFonts w:ascii="Times New Roman" w:eastAsia="Times New Roman" w:hAnsi="Times New Roman" w:cs="Times New Roman"/>
                <w:sz w:val="22"/>
                <w:szCs w:val="22"/>
                <w:lang w:val="en" w:eastAsia="en-CA" w:bidi="hi-IN"/>
              </w:rPr>
              <w:t>. If anyone should develop these four foundations of mindfulness in such a way for seven months…for six months…for five months…for four months…for three months…for two months…for one month…for half a month, one of two fruits could be expected for him: either final knowledge here and now, or if there is a trace of clinging left, non-return.</w:t>
            </w:r>
            <w:r w:rsidRPr="00C54188">
              <w:rPr>
                <w:rFonts w:ascii="Times New Roman" w:eastAsia="Times New Roman" w:hAnsi="Times New Roman" w:cs="Times New Roman"/>
                <w:sz w:val="22"/>
                <w:szCs w:val="22"/>
                <w:lang w:val="en" w:eastAsia="en-CA" w:bidi="hi-IN"/>
              </w:rPr>
              <w:br/>
              <w:t xml:space="preserve">"Let alone half a month, </w:t>
            </w:r>
            <w:proofErr w:type="spellStart"/>
            <w:r w:rsidRPr="00C54188">
              <w:rPr>
                <w:rFonts w:ascii="Times New Roman" w:eastAsia="Times New Roman" w:hAnsi="Times New Roman" w:cs="Times New Roman"/>
                <w:sz w:val="22"/>
                <w:szCs w:val="22"/>
                <w:lang w:val="en" w:eastAsia="en-CA" w:bidi="hi-IN"/>
              </w:rPr>
              <w:t>bhikkhus</w:t>
            </w:r>
            <w:proofErr w:type="spellEnd"/>
            <w:r w:rsidRPr="00C54188">
              <w:rPr>
                <w:rFonts w:ascii="Times New Roman" w:eastAsia="Times New Roman" w:hAnsi="Times New Roman" w:cs="Times New Roman"/>
                <w:sz w:val="22"/>
                <w:szCs w:val="22"/>
                <w:lang w:val="en" w:eastAsia="en-CA" w:bidi="hi-IN"/>
              </w:rPr>
              <w:t xml:space="preserve">. If anyone should develop these four foundations of mindfulness in such a way for seven days, one of two fruits could be expected for him: </w:t>
            </w:r>
            <w:proofErr w:type="gramStart"/>
            <w:r w:rsidRPr="00C54188">
              <w:rPr>
                <w:rFonts w:ascii="Times New Roman" w:eastAsia="Times New Roman" w:hAnsi="Times New Roman" w:cs="Times New Roman"/>
                <w:sz w:val="22"/>
                <w:szCs w:val="22"/>
                <w:lang w:val="en" w:eastAsia="en-CA" w:bidi="hi-IN"/>
              </w:rPr>
              <w:t>either final knowledge here and</w:t>
            </w:r>
            <w:proofErr w:type="gramEnd"/>
            <w:r w:rsidRPr="00C54188">
              <w:rPr>
                <w:rFonts w:ascii="Times New Roman" w:eastAsia="Times New Roman" w:hAnsi="Times New Roman" w:cs="Times New Roman"/>
                <w:sz w:val="22"/>
                <w:szCs w:val="22"/>
                <w:lang w:val="en" w:eastAsia="en-CA" w:bidi="hi-IN"/>
              </w:rPr>
              <w:t xml:space="preserve"> now, or if there is a trace of clinging left, non-return.</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80" w:name="131"/>
            <w:bookmarkEnd w:id="80"/>
            <w:r w:rsidRPr="00C54188">
              <w:rPr>
                <w:rFonts w:ascii="Times New Roman" w:eastAsia="Times New Roman" w:hAnsi="Times New Roman" w:cs="Times New Roman"/>
                <w:sz w:val="22"/>
                <w:szCs w:val="22"/>
                <w:lang w:val="en" w:eastAsia="en-CA" w:bidi="hi-IN"/>
              </w:rPr>
              <w:t>"So it was with reference to this that it was said: ‘</w:t>
            </w:r>
            <w:proofErr w:type="spellStart"/>
            <w:r w:rsidRPr="00C54188">
              <w:rPr>
                <w:rFonts w:ascii="Times New Roman" w:eastAsia="Times New Roman" w:hAnsi="Times New Roman" w:cs="Times New Roman"/>
                <w:sz w:val="22"/>
                <w:szCs w:val="22"/>
                <w:lang w:val="en" w:eastAsia="en-CA" w:bidi="hi-IN"/>
              </w:rPr>
              <w:t>Bhikkhus</w:t>
            </w:r>
            <w:proofErr w:type="spellEnd"/>
            <w:r w:rsidRPr="00C54188">
              <w:rPr>
                <w:rFonts w:ascii="Times New Roman" w:eastAsia="Times New Roman" w:hAnsi="Times New Roman" w:cs="Times New Roman"/>
                <w:sz w:val="22"/>
                <w:szCs w:val="22"/>
                <w:lang w:val="en" w:eastAsia="en-CA" w:bidi="hi-IN"/>
              </w:rPr>
              <w:t xml:space="preserve">, this is the direct path for the purification of beings, for the surmounting of sorrow and lamentation, for the disappearance of pain and grief, for the attainment of the true way, for the </w:t>
            </w:r>
            <w:proofErr w:type="spellStart"/>
            <w:r w:rsidRPr="00C54188">
              <w:rPr>
                <w:rFonts w:ascii="Times New Roman" w:eastAsia="Times New Roman" w:hAnsi="Times New Roman" w:cs="Times New Roman"/>
                <w:sz w:val="22"/>
                <w:szCs w:val="22"/>
                <w:lang w:val="en" w:eastAsia="en-CA" w:bidi="hi-IN"/>
              </w:rPr>
              <w:t>realisation</w:t>
            </w:r>
            <w:proofErr w:type="spellEnd"/>
            <w:r w:rsidRPr="00C54188">
              <w:rPr>
                <w:rFonts w:ascii="Times New Roman" w:eastAsia="Times New Roman" w:hAnsi="Times New Roman" w:cs="Times New Roman"/>
                <w:sz w:val="22"/>
                <w:szCs w:val="22"/>
                <w:lang w:val="en" w:eastAsia="en-CA" w:bidi="hi-IN"/>
              </w:rPr>
              <w:t xml:space="preserve"> of Nibbāna—namely, the four foundations of mindfulness.’"</w:t>
            </w:r>
          </w:p>
        </w:tc>
      </w:tr>
      <w:tr w:rsidR="00C54188" w:rsidRPr="00C54188" w:rsidTr="00C54188">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C54188" w:rsidRPr="00C54188" w:rsidRDefault="00C54188" w:rsidP="00C54188">
            <w:pPr>
              <w:spacing w:before="100" w:beforeAutospacing="1" w:after="0" w:line="240" w:lineRule="auto"/>
              <w:ind w:right="6"/>
              <w:rPr>
                <w:rFonts w:ascii="Times New Roman" w:eastAsia="Times New Roman" w:hAnsi="Times New Roman" w:cs="Times New Roman"/>
                <w:lang w:val="en" w:eastAsia="en-CA" w:bidi="hi-IN"/>
              </w:rPr>
            </w:pPr>
            <w:bookmarkStart w:id="81" w:name="132"/>
            <w:bookmarkEnd w:id="81"/>
            <w:r w:rsidRPr="00C54188">
              <w:rPr>
                <w:rFonts w:ascii="Times New Roman" w:eastAsia="Times New Roman" w:hAnsi="Times New Roman" w:cs="Times New Roman"/>
                <w:sz w:val="22"/>
                <w:szCs w:val="22"/>
                <w:lang w:val="en" w:eastAsia="en-CA" w:bidi="hi-IN"/>
              </w:rPr>
              <w:t xml:space="preserve">That is what the Blessed One said. The </w:t>
            </w:r>
            <w:proofErr w:type="spellStart"/>
            <w:r w:rsidRPr="00C54188">
              <w:rPr>
                <w:rFonts w:ascii="Times New Roman" w:eastAsia="Times New Roman" w:hAnsi="Times New Roman" w:cs="Times New Roman"/>
                <w:sz w:val="22"/>
                <w:szCs w:val="22"/>
                <w:lang w:val="en" w:eastAsia="en-CA" w:bidi="hi-IN"/>
              </w:rPr>
              <w:t>bhikkhus</w:t>
            </w:r>
            <w:proofErr w:type="spellEnd"/>
            <w:r w:rsidRPr="00C54188">
              <w:rPr>
                <w:rFonts w:ascii="Times New Roman" w:eastAsia="Times New Roman" w:hAnsi="Times New Roman" w:cs="Times New Roman"/>
                <w:sz w:val="22"/>
                <w:szCs w:val="22"/>
                <w:lang w:val="en" w:eastAsia="en-CA" w:bidi="hi-IN"/>
              </w:rPr>
              <w:t xml:space="preserve"> were satisfied and delighted in the Blessed One's words.</w:t>
            </w:r>
          </w:p>
        </w:tc>
      </w:tr>
    </w:tbl>
    <w:p w:rsidR="00C54188" w:rsidRPr="00C54188" w:rsidRDefault="00C54188" w:rsidP="00C54188">
      <w:pPr>
        <w:spacing w:before="100" w:beforeAutospacing="1" w:after="0" w:line="240" w:lineRule="auto"/>
        <w:rPr>
          <w:rFonts w:ascii="Times New Roman" w:eastAsia="Times New Roman" w:hAnsi="Times New Roman" w:cs="Times New Roman"/>
          <w:lang w:eastAsia="en-CA" w:bidi="hi-IN"/>
        </w:rPr>
      </w:pPr>
    </w:p>
    <w:p w:rsidR="00C54188" w:rsidRPr="00C54188" w:rsidRDefault="00C54188" w:rsidP="00C54188">
      <w:pPr>
        <w:spacing w:before="100" w:beforeAutospacing="1" w:after="0" w:line="240" w:lineRule="auto"/>
        <w:jc w:val="center"/>
        <w:rPr>
          <w:rFonts w:ascii="Times New Roman" w:eastAsia="Times New Roman" w:hAnsi="Times New Roman" w:cs="Times New Roman"/>
          <w:lang w:val="en" w:eastAsia="en-CA" w:bidi="hi-IN"/>
        </w:rPr>
      </w:pPr>
      <w:r w:rsidRPr="00C54188">
        <w:rPr>
          <w:rFonts w:ascii="Gentium Basic" w:eastAsia="Times New Roman" w:hAnsi="Gentium Basic" w:cs="Times New Roman"/>
          <w:color w:val="000000"/>
          <w:lang w:val="en" w:eastAsia="en-CA" w:bidi="hi-IN"/>
        </w:rPr>
        <w:t xml:space="preserve">Translated from the </w:t>
      </w:r>
      <w:proofErr w:type="spellStart"/>
      <w:r w:rsidRPr="00C54188">
        <w:rPr>
          <w:rFonts w:ascii="Gentium Basic" w:eastAsia="Times New Roman" w:hAnsi="Gentium Basic" w:cs="Times New Roman"/>
          <w:color w:val="000000"/>
          <w:lang w:val="en" w:eastAsia="en-CA" w:bidi="hi-IN"/>
        </w:rPr>
        <w:t>Pali</w:t>
      </w:r>
      <w:proofErr w:type="spellEnd"/>
      <w:r w:rsidRPr="00C54188">
        <w:rPr>
          <w:rFonts w:ascii="Gentium Basic" w:eastAsia="Times New Roman" w:hAnsi="Gentium Basic" w:cs="Times New Roman"/>
          <w:color w:val="000000"/>
          <w:lang w:val="en" w:eastAsia="en-CA" w:bidi="hi-IN"/>
        </w:rPr>
        <w:t xml:space="preserve"> by </w:t>
      </w:r>
      <w:proofErr w:type="spellStart"/>
      <w:r w:rsidRPr="00C54188">
        <w:rPr>
          <w:rFonts w:ascii="Gentium Basic" w:eastAsia="Times New Roman" w:hAnsi="Gentium Basic" w:cs="Times New Roman"/>
          <w:color w:val="000000"/>
          <w:lang w:val="en" w:eastAsia="en-CA" w:bidi="hi-IN"/>
        </w:rPr>
        <w:t>Bhikkhu</w:t>
      </w:r>
      <w:proofErr w:type="spellEnd"/>
      <w:r w:rsidRPr="00C54188">
        <w:rPr>
          <w:rFonts w:ascii="Gentium Basic" w:eastAsia="Times New Roman" w:hAnsi="Gentium Basic" w:cs="Times New Roman"/>
          <w:color w:val="000000"/>
          <w:lang w:val="en" w:eastAsia="en-CA" w:bidi="hi-IN"/>
        </w:rPr>
        <w:t xml:space="preserve"> Bodhi </w:t>
      </w:r>
    </w:p>
    <w:p w:rsidR="00C54188" w:rsidRPr="00C54188" w:rsidRDefault="00C54188" w:rsidP="00C54188">
      <w:pPr>
        <w:spacing w:before="100" w:beforeAutospacing="1" w:after="0" w:line="240" w:lineRule="auto"/>
        <w:jc w:val="center"/>
        <w:rPr>
          <w:rFonts w:ascii="Times New Roman" w:eastAsia="Times New Roman" w:hAnsi="Times New Roman" w:cs="Times New Roman"/>
          <w:lang w:val="en" w:eastAsia="en-CA" w:bidi="hi-IN"/>
        </w:rPr>
      </w:pPr>
      <w:r w:rsidRPr="00C54188">
        <w:rPr>
          <w:rFonts w:ascii="Gentium Basic" w:eastAsia="Times New Roman" w:hAnsi="Gentium Basic" w:cs="Times New Roman"/>
          <w:color w:val="000000"/>
          <w:lang w:val="en" w:eastAsia="en-CA" w:bidi="hi-IN"/>
        </w:rPr>
        <w:t>Wisdom Publications</w:t>
      </w:r>
    </w:p>
    <w:p w:rsidR="00C54188" w:rsidRPr="00C54188" w:rsidRDefault="00C54188" w:rsidP="00C54188">
      <w:pPr>
        <w:spacing w:before="100" w:beforeAutospacing="1" w:after="0" w:line="240" w:lineRule="auto"/>
        <w:jc w:val="center"/>
        <w:rPr>
          <w:rFonts w:ascii="Times New Roman" w:eastAsia="Times New Roman" w:hAnsi="Times New Roman" w:cs="Times New Roman"/>
          <w:lang w:val="en" w:eastAsia="en-CA" w:bidi="hi-IN"/>
        </w:rPr>
      </w:pPr>
    </w:p>
    <w:p w:rsidR="00C54188" w:rsidRPr="00C54188" w:rsidRDefault="00C54188" w:rsidP="00C54188">
      <w:pPr>
        <w:spacing w:before="100" w:beforeAutospacing="1" w:after="0" w:line="240" w:lineRule="auto"/>
        <w:jc w:val="center"/>
        <w:rPr>
          <w:rFonts w:ascii="Times New Roman" w:eastAsia="Times New Roman" w:hAnsi="Times New Roman" w:cs="Times New Roman"/>
          <w:lang w:val="en" w:eastAsia="en-CA" w:bidi="hi-IN"/>
        </w:rPr>
      </w:pPr>
      <w:proofErr w:type="gramStart"/>
      <w:r w:rsidRPr="00C54188">
        <w:rPr>
          <w:rFonts w:ascii="Times New Roman" w:eastAsia="Times New Roman" w:hAnsi="Times New Roman" w:cs="Times New Roman"/>
          <w:color w:val="000000"/>
          <w:lang w:val="en" w:eastAsia="en-CA" w:bidi="hi-IN"/>
        </w:rPr>
        <w:t>SADU !.</w:t>
      </w:r>
      <w:proofErr w:type="gramEnd"/>
      <w:r w:rsidRPr="00C54188">
        <w:rPr>
          <w:rFonts w:ascii="Times New Roman" w:eastAsia="Times New Roman" w:hAnsi="Times New Roman" w:cs="Times New Roman"/>
          <w:color w:val="000000"/>
          <w:lang w:val="en" w:eastAsia="en-CA" w:bidi="hi-IN"/>
        </w:rPr>
        <w:t xml:space="preserve"> </w:t>
      </w:r>
      <w:proofErr w:type="gramStart"/>
      <w:r w:rsidRPr="00C54188">
        <w:rPr>
          <w:rFonts w:ascii="Times New Roman" w:eastAsia="Times New Roman" w:hAnsi="Times New Roman" w:cs="Times New Roman"/>
          <w:color w:val="000000"/>
          <w:lang w:val="en" w:eastAsia="en-CA" w:bidi="hi-IN"/>
        </w:rPr>
        <w:t>SADU !!.</w:t>
      </w:r>
      <w:proofErr w:type="gramEnd"/>
      <w:r w:rsidRPr="00C54188">
        <w:rPr>
          <w:rFonts w:ascii="Times New Roman" w:eastAsia="Times New Roman" w:hAnsi="Times New Roman" w:cs="Times New Roman"/>
          <w:color w:val="000000"/>
          <w:lang w:val="en" w:eastAsia="en-CA" w:bidi="hi-IN"/>
        </w:rPr>
        <w:t xml:space="preserve"> </w:t>
      </w:r>
      <w:proofErr w:type="gramStart"/>
      <w:r w:rsidRPr="00C54188">
        <w:rPr>
          <w:rFonts w:ascii="Times New Roman" w:eastAsia="Times New Roman" w:hAnsi="Times New Roman" w:cs="Times New Roman"/>
          <w:color w:val="000000"/>
          <w:lang w:val="en" w:eastAsia="en-CA" w:bidi="hi-IN"/>
        </w:rPr>
        <w:t>SADU !!!</w:t>
      </w:r>
      <w:proofErr w:type="gramEnd"/>
      <w:r w:rsidRPr="00C54188">
        <w:rPr>
          <w:rFonts w:ascii="Times New Roman" w:eastAsia="Times New Roman" w:hAnsi="Times New Roman" w:cs="Times New Roman"/>
          <w:color w:val="000000"/>
          <w:lang w:val="en" w:eastAsia="en-CA" w:bidi="hi-IN"/>
        </w:rPr>
        <w:t>...</w:t>
      </w:r>
    </w:p>
    <w:p w:rsidR="00D70421" w:rsidRDefault="00D70421"/>
    <w:sectPr w:rsidR="00D704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Gentium Basic">
    <w:panose1 w:val="02000503060000020004"/>
    <w:charset w:val="00"/>
    <w:family w:val="auto"/>
    <w:pitch w:val="variable"/>
    <w:sig w:usb0="A000007F" w:usb1="4000204A"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88"/>
    <w:rsid w:val="00302A1D"/>
    <w:rsid w:val="008F7582"/>
    <w:rsid w:val="00C54188"/>
    <w:rsid w:val="00C81CEC"/>
    <w:rsid w:val="00D70421"/>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4188"/>
    <w:pPr>
      <w:spacing w:before="238" w:after="100" w:afterAutospacing="1" w:line="240" w:lineRule="auto"/>
      <w:outlineLvl w:val="1"/>
    </w:pPr>
    <w:rPr>
      <w:rFonts w:ascii="Times New Roman" w:eastAsia="Times New Roman" w:hAnsi="Times New Roman" w:cs="Times New Roman"/>
      <w:b/>
      <w:bCs/>
      <w:sz w:val="36"/>
      <w:szCs w:val="36"/>
      <w:lang w:eastAsia="en-CA" w:bidi="hi-IN"/>
    </w:rPr>
  </w:style>
  <w:style w:type="paragraph" w:styleId="Heading3">
    <w:name w:val="heading 3"/>
    <w:basedOn w:val="Normal"/>
    <w:link w:val="Heading3Char"/>
    <w:uiPriority w:val="9"/>
    <w:qFormat/>
    <w:rsid w:val="00C54188"/>
    <w:pPr>
      <w:spacing w:before="238" w:after="100" w:afterAutospacing="1" w:line="240" w:lineRule="auto"/>
      <w:outlineLvl w:val="2"/>
    </w:pPr>
    <w:rPr>
      <w:rFonts w:ascii="Times New Roman" w:eastAsia="Times New Roman" w:hAnsi="Times New Roman" w:cs="Times New Roman"/>
      <w:b/>
      <w:bCs/>
      <w:sz w:val="27"/>
      <w:szCs w:val="27"/>
      <w:lang w:eastAsia="en-C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188"/>
    <w:rPr>
      <w:rFonts w:ascii="Times New Roman" w:eastAsia="Times New Roman" w:hAnsi="Times New Roman" w:cs="Times New Roman"/>
      <w:b/>
      <w:bCs/>
      <w:sz w:val="36"/>
      <w:szCs w:val="36"/>
      <w:lang w:eastAsia="en-CA" w:bidi="hi-IN"/>
    </w:rPr>
  </w:style>
  <w:style w:type="character" w:customStyle="1" w:styleId="Heading3Char">
    <w:name w:val="Heading 3 Char"/>
    <w:basedOn w:val="DefaultParagraphFont"/>
    <w:link w:val="Heading3"/>
    <w:uiPriority w:val="9"/>
    <w:rsid w:val="00C54188"/>
    <w:rPr>
      <w:rFonts w:ascii="Times New Roman" w:eastAsia="Times New Roman" w:hAnsi="Times New Roman" w:cs="Times New Roman"/>
      <w:b/>
      <w:bCs/>
      <w:sz w:val="27"/>
      <w:szCs w:val="27"/>
      <w:lang w:eastAsia="en-CA" w:bidi="hi-IN"/>
    </w:rPr>
  </w:style>
  <w:style w:type="paragraph" w:styleId="NormalWeb">
    <w:name w:val="Normal (Web)"/>
    <w:basedOn w:val="Normal"/>
    <w:uiPriority w:val="99"/>
    <w:semiHidden/>
    <w:unhideWhenUsed/>
    <w:rsid w:val="00C54188"/>
    <w:pPr>
      <w:spacing w:before="100" w:beforeAutospacing="1" w:after="119" w:line="240" w:lineRule="auto"/>
    </w:pPr>
    <w:rPr>
      <w:rFonts w:ascii="Times New Roman" w:eastAsia="Times New Roman" w:hAnsi="Times New Roman" w:cs="Times New Roman"/>
      <w:lang w:eastAsia="en-CA" w:bidi="hi-IN"/>
    </w:rPr>
  </w:style>
  <w:style w:type="character" w:styleId="Strong">
    <w:name w:val="Strong"/>
    <w:basedOn w:val="DefaultParagraphFont"/>
    <w:uiPriority w:val="22"/>
    <w:qFormat/>
    <w:rsid w:val="00C541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4188"/>
    <w:pPr>
      <w:spacing w:before="238" w:after="100" w:afterAutospacing="1" w:line="240" w:lineRule="auto"/>
      <w:outlineLvl w:val="1"/>
    </w:pPr>
    <w:rPr>
      <w:rFonts w:ascii="Times New Roman" w:eastAsia="Times New Roman" w:hAnsi="Times New Roman" w:cs="Times New Roman"/>
      <w:b/>
      <w:bCs/>
      <w:sz w:val="36"/>
      <w:szCs w:val="36"/>
      <w:lang w:eastAsia="en-CA" w:bidi="hi-IN"/>
    </w:rPr>
  </w:style>
  <w:style w:type="paragraph" w:styleId="Heading3">
    <w:name w:val="heading 3"/>
    <w:basedOn w:val="Normal"/>
    <w:link w:val="Heading3Char"/>
    <w:uiPriority w:val="9"/>
    <w:qFormat/>
    <w:rsid w:val="00C54188"/>
    <w:pPr>
      <w:spacing w:before="238" w:after="100" w:afterAutospacing="1" w:line="240" w:lineRule="auto"/>
      <w:outlineLvl w:val="2"/>
    </w:pPr>
    <w:rPr>
      <w:rFonts w:ascii="Times New Roman" w:eastAsia="Times New Roman" w:hAnsi="Times New Roman" w:cs="Times New Roman"/>
      <w:b/>
      <w:bCs/>
      <w:sz w:val="27"/>
      <w:szCs w:val="27"/>
      <w:lang w:eastAsia="en-C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188"/>
    <w:rPr>
      <w:rFonts w:ascii="Times New Roman" w:eastAsia="Times New Roman" w:hAnsi="Times New Roman" w:cs="Times New Roman"/>
      <w:b/>
      <w:bCs/>
      <w:sz w:val="36"/>
      <w:szCs w:val="36"/>
      <w:lang w:eastAsia="en-CA" w:bidi="hi-IN"/>
    </w:rPr>
  </w:style>
  <w:style w:type="character" w:customStyle="1" w:styleId="Heading3Char">
    <w:name w:val="Heading 3 Char"/>
    <w:basedOn w:val="DefaultParagraphFont"/>
    <w:link w:val="Heading3"/>
    <w:uiPriority w:val="9"/>
    <w:rsid w:val="00C54188"/>
    <w:rPr>
      <w:rFonts w:ascii="Times New Roman" w:eastAsia="Times New Roman" w:hAnsi="Times New Roman" w:cs="Times New Roman"/>
      <w:b/>
      <w:bCs/>
      <w:sz w:val="27"/>
      <w:szCs w:val="27"/>
      <w:lang w:eastAsia="en-CA" w:bidi="hi-IN"/>
    </w:rPr>
  </w:style>
  <w:style w:type="paragraph" w:styleId="NormalWeb">
    <w:name w:val="Normal (Web)"/>
    <w:basedOn w:val="Normal"/>
    <w:uiPriority w:val="99"/>
    <w:semiHidden/>
    <w:unhideWhenUsed/>
    <w:rsid w:val="00C54188"/>
    <w:pPr>
      <w:spacing w:before="100" w:beforeAutospacing="1" w:after="119" w:line="240" w:lineRule="auto"/>
    </w:pPr>
    <w:rPr>
      <w:rFonts w:ascii="Times New Roman" w:eastAsia="Times New Roman" w:hAnsi="Times New Roman" w:cs="Times New Roman"/>
      <w:lang w:eastAsia="en-CA" w:bidi="hi-IN"/>
    </w:rPr>
  </w:style>
  <w:style w:type="character" w:styleId="Strong">
    <w:name w:val="Strong"/>
    <w:basedOn w:val="DefaultParagraphFont"/>
    <w:uiPriority w:val="22"/>
    <w:qFormat/>
    <w:rsid w:val="00C54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3575</Words>
  <Characters>20382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1</cp:revision>
  <dcterms:created xsi:type="dcterms:W3CDTF">2018-08-22T16:21:00Z</dcterms:created>
  <dcterms:modified xsi:type="dcterms:W3CDTF">2018-08-22T16:49:00Z</dcterms:modified>
</cp:coreProperties>
</file>